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93E6" w14:textId="77777777" w:rsidR="009F2A10" w:rsidRDefault="009F2A10">
      <w:pPr>
        <w:pBdr>
          <w:top w:val="nil"/>
          <w:left w:val="nil"/>
          <w:bottom w:val="nil"/>
          <w:right w:val="nil"/>
          <w:between w:val="nil"/>
        </w:pBdr>
        <w:spacing w:after="0" w:line="480" w:lineRule="auto"/>
        <w:ind w:left="993" w:right="735"/>
        <w:rPr>
          <w:rFonts w:ascii="Times New Roman" w:eastAsia="Times New Roman" w:hAnsi="Times New Roman" w:cs="Times New Roman"/>
          <w:b/>
          <w:sz w:val="24"/>
          <w:szCs w:val="24"/>
        </w:rPr>
      </w:pPr>
    </w:p>
    <w:p w14:paraId="20EF9687" w14:textId="77777777" w:rsidR="009F2A10" w:rsidRDefault="009F2A10">
      <w:pPr>
        <w:pBdr>
          <w:top w:val="nil"/>
          <w:left w:val="nil"/>
          <w:bottom w:val="nil"/>
          <w:right w:val="nil"/>
          <w:between w:val="nil"/>
        </w:pBdr>
        <w:spacing w:after="0" w:line="480" w:lineRule="auto"/>
        <w:ind w:left="993" w:right="735"/>
        <w:rPr>
          <w:rFonts w:ascii="Times New Roman" w:eastAsia="Times New Roman" w:hAnsi="Times New Roman" w:cs="Times New Roman"/>
          <w:b/>
          <w:sz w:val="24"/>
          <w:szCs w:val="24"/>
        </w:rPr>
      </w:pPr>
    </w:p>
    <w:tbl>
      <w:tblPr>
        <w:tblStyle w:val="6"/>
        <w:tblW w:w="9350" w:type="dxa"/>
        <w:jc w:val="center"/>
        <w:tblBorders>
          <w:top w:val="nil"/>
          <w:left w:val="nil"/>
          <w:bottom w:val="nil"/>
          <w:right w:val="nil"/>
          <w:insideH w:val="nil"/>
          <w:insideV w:val="nil"/>
        </w:tblBorders>
        <w:tblLayout w:type="fixed"/>
        <w:tblLook w:val="0400" w:firstRow="0" w:lastRow="0" w:firstColumn="0" w:lastColumn="0" w:noHBand="0" w:noVBand="1"/>
      </w:tblPr>
      <w:tblGrid>
        <w:gridCol w:w="9350"/>
      </w:tblGrid>
      <w:tr w:rsidR="009F2A10" w14:paraId="0536EE99" w14:textId="77777777">
        <w:trPr>
          <w:jc w:val="center"/>
        </w:trPr>
        <w:tc>
          <w:tcPr>
            <w:tcW w:w="9350" w:type="dxa"/>
            <w:shd w:val="clear" w:color="auto" w:fill="CCC1D9"/>
            <w:vAlign w:val="center"/>
          </w:tcPr>
          <w:p w14:paraId="226E86D2" w14:textId="77777777" w:rsidR="009F2A10" w:rsidRDefault="006069C2">
            <w:pPr>
              <w:spacing w:after="0" w:line="360" w:lineRule="auto"/>
              <w:ind w:left="993" w:right="735"/>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NAAC DVV CLARIFICATIONS</w:t>
            </w:r>
          </w:p>
        </w:tc>
      </w:tr>
    </w:tbl>
    <w:p w14:paraId="276C21ED" w14:textId="77777777" w:rsidR="009F2A10" w:rsidRDefault="009F2A10">
      <w:pPr>
        <w:spacing w:after="0" w:line="480" w:lineRule="auto"/>
        <w:ind w:left="993" w:right="735"/>
        <w:jc w:val="center"/>
        <w:rPr>
          <w:rFonts w:ascii="Times New Roman" w:eastAsia="Times New Roman" w:hAnsi="Times New Roman" w:cs="Times New Roman"/>
          <w:b/>
          <w:sz w:val="24"/>
          <w:szCs w:val="24"/>
        </w:rPr>
      </w:pPr>
    </w:p>
    <w:p w14:paraId="7A5E395E" w14:textId="63340273" w:rsidR="009F2A10" w:rsidRDefault="006069C2">
      <w:pPr>
        <w:spacing w:after="0" w:line="480" w:lineRule="auto"/>
        <w:ind w:left="993" w:right="735"/>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 xml:space="preserve">Key Indicator – </w:t>
      </w:r>
      <w:r w:rsidR="008A264D" w:rsidRPr="00083C3E">
        <w:rPr>
          <w:rFonts w:ascii="Times New Roman" w:hAnsi="Times New Roman" w:cs="Times New Roman"/>
          <w:b/>
          <w:sz w:val="24"/>
          <w:szCs w:val="24"/>
        </w:rPr>
        <w:t>1.</w:t>
      </w:r>
      <w:r w:rsidR="008A264D">
        <w:rPr>
          <w:rFonts w:ascii="Times New Roman" w:hAnsi="Times New Roman" w:cs="Times New Roman"/>
          <w:b/>
          <w:sz w:val="24"/>
          <w:szCs w:val="24"/>
        </w:rPr>
        <w:t>1</w:t>
      </w:r>
      <w:r w:rsidR="008A264D" w:rsidRPr="00083C3E">
        <w:rPr>
          <w:rFonts w:ascii="Times New Roman" w:hAnsi="Times New Roman" w:cs="Times New Roman"/>
          <w:b/>
          <w:sz w:val="24"/>
          <w:szCs w:val="24"/>
        </w:rPr>
        <w:t xml:space="preserve"> – </w:t>
      </w:r>
      <w:r w:rsidR="008A264D">
        <w:rPr>
          <w:rFonts w:ascii="Times New Roman" w:hAnsi="Times New Roman" w:cs="Times New Roman"/>
          <w:b/>
          <w:sz w:val="24"/>
          <w:szCs w:val="24"/>
        </w:rPr>
        <w:t>Extended Profile</w:t>
      </w:r>
    </w:p>
    <w:tbl>
      <w:tblPr>
        <w:tblStyle w:val="5"/>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938"/>
      </w:tblGrid>
      <w:tr w:rsidR="009F2A10" w14:paraId="5F59E730" w14:textId="77777777">
        <w:trPr>
          <w:cantSplit/>
          <w:trHeight w:val="692"/>
          <w:tblHeader/>
          <w:jc w:val="center"/>
        </w:trPr>
        <w:tc>
          <w:tcPr>
            <w:tcW w:w="1555" w:type="dxa"/>
            <w:shd w:val="clear" w:color="auto" w:fill="E5B9B7"/>
            <w:vAlign w:val="center"/>
          </w:tcPr>
          <w:p w14:paraId="0BCBB4CD" w14:textId="77777777" w:rsidR="009F2A10" w:rsidRDefault="006069C2">
            <w:pPr>
              <w:spacing w:after="0" w:line="240" w:lineRule="auto"/>
              <w:jc w:val="center"/>
              <w:rPr>
                <w:rFonts w:ascii="Times New Roman" w:eastAsia="Times New Roman" w:hAnsi="Times New Roman" w:cs="Times New Roman"/>
                <w:b/>
                <w:color w:val="003399"/>
                <w:sz w:val="24"/>
                <w:szCs w:val="24"/>
              </w:rPr>
            </w:pPr>
            <w:bookmarkStart w:id="1" w:name="_30j0zll" w:colFirst="0" w:colLast="0"/>
            <w:bookmarkEnd w:id="1"/>
            <w:r>
              <w:rPr>
                <w:rFonts w:ascii="Times New Roman" w:eastAsia="Times New Roman" w:hAnsi="Times New Roman" w:cs="Times New Roman"/>
                <w:b/>
                <w:color w:val="003399"/>
                <w:sz w:val="24"/>
                <w:szCs w:val="24"/>
              </w:rPr>
              <w:t>Metric No</w:t>
            </w:r>
          </w:p>
        </w:tc>
        <w:tc>
          <w:tcPr>
            <w:tcW w:w="7938" w:type="dxa"/>
            <w:shd w:val="clear" w:color="auto" w:fill="E5B9B7"/>
            <w:vAlign w:val="center"/>
          </w:tcPr>
          <w:p w14:paraId="20E3D472" w14:textId="77777777" w:rsidR="009F2A10" w:rsidRDefault="006069C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PARTICULARS</w:t>
            </w:r>
          </w:p>
        </w:tc>
      </w:tr>
      <w:tr w:rsidR="009F2A10" w14:paraId="708E5339" w14:textId="77777777">
        <w:trPr>
          <w:cantSplit/>
          <w:trHeight w:val="1086"/>
          <w:tblHeader/>
          <w:jc w:val="center"/>
        </w:trPr>
        <w:tc>
          <w:tcPr>
            <w:tcW w:w="1555" w:type="dxa"/>
            <w:vAlign w:val="center"/>
          </w:tcPr>
          <w:p w14:paraId="17070B1C" w14:textId="70BAC38E" w:rsidR="009F2A10" w:rsidRDefault="008A264D">
            <w:pPr>
              <w:tabs>
                <w:tab w:val="left" w:pos="3269"/>
              </w:tabs>
              <w:spacing w:after="0" w:line="240" w:lineRule="auto"/>
              <w:ind w:left="135"/>
              <w:jc w:val="center"/>
              <w:rPr>
                <w:rFonts w:ascii="Times New Roman" w:eastAsia="Times New Roman" w:hAnsi="Times New Roman" w:cs="Times New Roman"/>
                <w:color w:val="003399"/>
                <w:sz w:val="24"/>
                <w:szCs w:val="24"/>
              </w:rPr>
            </w:pPr>
            <w:r>
              <w:rPr>
                <w:rFonts w:ascii="Times New Roman" w:eastAsia="Times New Roman" w:hAnsi="Times New Roman" w:cs="Times New Roman"/>
                <w:bCs/>
                <w:sz w:val="24"/>
                <w:szCs w:val="24"/>
              </w:rPr>
              <w:t>1</w:t>
            </w:r>
            <w:r w:rsidRPr="00AB3C59">
              <w:rPr>
                <w:rFonts w:ascii="Times New Roman" w:eastAsia="Times New Roman" w:hAnsi="Times New Roman" w:cs="Times New Roman"/>
                <w:bCs/>
                <w:sz w:val="24"/>
                <w:szCs w:val="24"/>
              </w:rPr>
              <w:t>.1</w:t>
            </w:r>
          </w:p>
        </w:tc>
        <w:tc>
          <w:tcPr>
            <w:tcW w:w="7938" w:type="dxa"/>
            <w:vAlign w:val="center"/>
          </w:tcPr>
          <w:p w14:paraId="0441EF84" w14:textId="29269EF3" w:rsidR="009F2A10" w:rsidRDefault="008A264D">
            <w:pPr>
              <w:tabs>
                <w:tab w:val="left" w:pos="3269"/>
              </w:tabs>
              <w:spacing w:after="0" w:line="240" w:lineRule="auto"/>
              <w:ind w:left="135"/>
              <w:rPr>
                <w:rFonts w:ascii="Times New Roman" w:eastAsia="Times New Roman" w:hAnsi="Times New Roman" w:cs="Times New Roman"/>
                <w:sz w:val="24"/>
                <w:szCs w:val="24"/>
              </w:rPr>
            </w:pPr>
            <w:r w:rsidRPr="009323FF">
              <w:rPr>
                <w:rFonts w:ascii="Times New Roman" w:eastAsia="Times New Roman" w:hAnsi="Times New Roman" w:cs="Times New Roman"/>
                <w:bCs/>
                <w:sz w:val="24"/>
                <w:szCs w:val="24"/>
              </w:rPr>
              <w:t>Number of students year wise during the last five years</w:t>
            </w:r>
          </w:p>
        </w:tc>
      </w:tr>
    </w:tbl>
    <w:p w14:paraId="1F1B9B5C" w14:textId="77777777" w:rsidR="009F2A10" w:rsidRDefault="009F2A10">
      <w:pPr>
        <w:spacing w:before="240" w:after="0" w:line="360" w:lineRule="auto"/>
        <w:jc w:val="center"/>
        <w:rPr>
          <w:rFonts w:ascii="Times New Roman" w:eastAsia="Times New Roman" w:hAnsi="Times New Roman" w:cs="Times New Roman"/>
          <w:b/>
          <w:sz w:val="24"/>
          <w:szCs w:val="24"/>
        </w:rPr>
      </w:pPr>
    </w:p>
    <w:p w14:paraId="0123D066" w14:textId="77777777" w:rsidR="009F2A10" w:rsidRDefault="006069C2">
      <w:pPr>
        <w:tabs>
          <w:tab w:val="left" w:pos="5816"/>
        </w:tabs>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HEI Input:</w:t>
      </w:r>
    </w:p>
    <w:tbl>
      <w:tblPr>
        <w:tblStyle w:val="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9F2A10" w14:paraId="65F3C9FF" w14:textId="77777777">
        <w:tc>
          <w:tcPr>
            <w:tcW w:w="1870" w:type="dxa"/>
            <w:shd w:val="clear" w:color="auto" w:fill="CCC1D9"/>
          </w:tcPr>
          <w:p w14:paraId="55FE8077" w14:textId="77777777" w:rsidR="009F2A10" w:rsidRDefault="006069C2">
            <w:pPr>
              <w:tabs>
                <w:tab w:val="left" w:pos="581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2022-23</w:t>
            </w:r>
          </w:p>
        </w:tc>
        <w:tc>
          <w:tcPr>
            <w:tcW w:w="1870" w:type="dxa"/>
            <w:shd w:val="clear" w:color="auto" w:fill="CCC1D9"/>
          </w:tcPr>
          <w:p w14:paraId="1F9343E7" w14:textId="77777777" w:rsidR="009F2A10" w:rsidRDefault="006069C2">
            <w:pPr>
              <w:tabs>
                <w:tab w:val="left" w:pos="581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2021-22</w:t>
            </w:r>
          </w:p>
        </w:tc>
        <w:tc>
          <w:tcPr>
            <w:tcW w:w="1870" w:type="dxa"/>
            <w:shd w:val="clear" w:color="auto" w:fill="CCC1D9"/>
          </w:tcPr>
          <w:p w14:paraId="6FA0BEB8" w14:textId="77777777" w:rsidR="009F2A10" w:rsidRDefault="006069C2">
            <w:pPr>
              <w:tabs>
                <w:tab w:val="left" w:pos="581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2020-21</w:t>
            </w:r>
          </w:p>
        </w:tc>
        <w:tc>
          <w:tcPr>
            <w:tcW w:w="1870" w:type="dxa"/>
            <w:shd w:val="clear" w:color="auto" w:fill="CCC1D9"/>
          </w:tcPr>
          <w:p w14:paraId="04C195D4" w14:textId="77777777" w:rsidR="009F2A10" w:rsidRDefault="006069C2">
            <w:pPr>
              <w:tabs>
                <w:tab w:val="left" w:pos="581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2019-20</w:t>
            </w:r>
          </w:p>
        </w:tc>
        <w:tc>
          <w:tcPr>
            <w:tcW w:w="1870" w:type="dxa"/>
            <w:shd w:val="clear" w:color="auto" w:fill="CCC1D9"/>
          </w:tcPr>
          <w:p w14:paraId="119D9898" w14:textId="77777777" w:rsidR="009F2A10" w:rsidRDefault="006069C2">
            <w:pPr>
              <w:tabs>
                <w:tab w:val="left" w:pos="581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2018-19</w:t>
            </w:r>
          </w:p>
        </w:tc>
      </w:tr>
      <w:tr w:rsidR="008A264D" w14:paraId="567F8BAA" w14:textId="77777777" w:rsidTr="00531302">
        <w:tc>
          <w:tcPr>
            <w:tcW w:w="1870" w:type="dxa"/>
            <w:vAlign w:val="center"/>
          </w:tcPr>
          <w:p w14:paraId="5499201D" w14:textId="0AF3DA6B" w:rsidR="008A264D" w:rsidRDefault="008A264D" w:rsidP="008A264D">
            <w:pPr>
              <w:tabs>
                <w:tab w:val="left" w:pos="5816"/>
              </w:tabs>
              <w:jc w:val="center"/>
              <w:rPr>
                <w:rFonts w:ascii="Times New Roman" w:eastAsia="Times New Roman" w:hAnsi="Times New Roman" w:cs="Times New Roman"/>
                <w:sz w:val="28"/>
                <w:szCs w:val="28"/>
              </w:rPr>
            </w:pPr>
            <w:r w:rsidRPr="008A264D">
              <w:rPr>
                <w:rFonts w:ascii="Times New Roman" w:eastAsia="Times New Roman" w:hAnsi="Times New Roman" w:cs="Times New Roman"/>
                <w:sz w:val="28"/>
                <w:szCs w:val="28"/>
              </w:rPr>
              <w:t>465</w:t>
            </w:r>
          </w:p>
        </w:tc>
        <w:tc>
          <w:tcPr>
            <w:tcW w:w="1870" w:type="dxa"/>
            <w:vAlign w:val="center"/>
          </w:tcPr>
          <w:p w14:paraId="1171E8A2" w14:textId="00D792A1" w:rsidR="008A264D" w:rsidRDefault="008A264D" w:rsidP="008A264D">
            <w:pPr>
              <w:tabs>
                <w:tab w:val="left" w:pos="5816"/>
              </w:tabs>
              <w:jc w:val="center"/>
              <w:rPr>
                <w:rFonts w:ascii="Times New Roman" w:eastAsia="Times New Roman" w:hAnsi="Times New Roman" w:cs="Times New Roman"/>
                <w:sz w:val="28"/>
                <w:szCs w:val="28"/>
              </w:rPr>
            </w:pPr>
            <w:r w:rsidRPr="008A264D">
              <w:rPr>
                <w:rFonts w:ascii="Times New Roman" w:eastAsia="Times New Roman" w:hAnsi="Times New Roman" w:cs="Times New Roman"/>
                <w:sz w:val="28"/>
                <w:szCs w:val="28"/>
              </w:rPr>
              <w:t>410</w:t>
            </w:r>
          </w:p>
        </w:tc>
        <w:tc>
          <w:tcPr>
            <w:tcW w:w="1870" w:type="dxa"/>
            <w:vAlign w:val="center"/>
          </w:tcPr>
          <w:p w14:paraId="59F63823" w14:textId="2A43FD2F" w:rsidR="008A264D" w:rsidRDefault="008A264D" w:rsidP="008A264D">
            <w:pPr>
              <w:tabs>
                <w:tab w:val="left" w:pos="5816"/>
              </w:tabs>
              <w:jc w:val="center"/>
              <w:rPr>
                <w:rFonts w:ascii="Times New Roman" w:eastAsia="Times New Roman" w:hAnsi="Times New Roman" w:cs="Times New Roman"/>
                <w:sz w:val="28"/>
                <w:szCs w:val="28"/>
              </w:rPr>
            </w:pPr>
            <w:r w:rsidRPr="008A264D">
              <w:rPr>
                <w:rFonts w:ascii="Times New Roman" w:eastAsia="Times New Roman" w:hAnsi="Times New Roman" w:cs="Times New Roman"/>
                <w:sz w:val="28"/>
                <w:szCs w:val="28"/>
              </w:rPr>
              <w:t>330</w:t>
            </w:r>
          </w:p>
        </w:tc>
        <w:tc>
          <w:tcPr>
            <w:tcW w:w="1870" w:type="dxa"/>
            <w:vAlign w:val="center"/>
          </w:tcPr>
          <w:p w14:paraId="55D473C6" w14:textId="0894C562" w:rsidR="008A264D" w:rsidRDefault="008A264D" w:rsidP="008A264D">
            <w:pPr>
              <w:tabs>
                <w:tab w:val="left" w:pos="5816"/>
              </w:tabs>
              <w:jc w:val="center"/>
              <w:rPr>
                <w:rFonts w:ascii="Times New Roman" w:eastAsia="Times New Roman" w:hAnsi="Times New Roman" w:cs="Times New Roman"/>
                <w:sz w:val="28"/>
                <w:szCs w:val="28"/>
              </w:rPr>
            </w:pPr>
            <w:r w:rsidRPr="008A264D">
              <w:rPr>
                <w:rFonts w:ascii="Times New Roman" w:eastAsia="Times New Roman" w:hAnsi="Times New Roman" w:cs="Times New Roman"/>
                <w:sz w:val="28"/>
                <w:szCs w:val="28"/>
              </w:rPr>
              <w:t>287</w:t>
            </w:r>
          </w:p>
        </w:tc>
        <w:tc>
          <w:tcPr>
            <w:tcW w:w="1870" w:type="dxa"/>
            <w:vAlign w:val="center"/>
          </w:tcPr>
          <w:p w14:paraId="526A63B2" w14:textId="123691F7" w:rsidR="008A264D" w:rsidRDefault="008A264D" w:rsidP="008A264D">
            <w:pPr>
              <w:tabs>
                <w:tab w:val="left" w:pos="5816"/>
              </w:tabs>
              <w:jc w:val="center"/>
              <w:rPr>
                <w:rFonts w:ascii="Times New Roman" w:eastAsia="Times New Roman" w:hAnsi="Times New Roman" w:cs="Times New Roman"/>
                <w:sz w:val="28"/>
                <w:szCs w:val="28"/>
              </w:rPr>
            </w:pPr>
            <w:r w:rsidRPr="008A264D">
              <w:rPr>
                <w:rFonts w:ascii="Times New Roman" w:eastAsia="Times New Roman" w:hAnsi="Times New Roman" w:cs="Times New Roman"/>
                <w:sz w:val="28"/>
                <w:szCs w:val="28"/>
              </w:rPr>
              <w:t>209</w:t>
            </w:r>
          </w:p>
        </w:tc>
      </w:tr>
    </w:tbl>
    <w:p w14:paraId="761DD717" w14:textId="77777777" w:rsidR="009F2A10" w:rsidRDefault="009F2A10">
      <w:pPr>
        <w:tabs>
          <w:tab w:val="left" w:pos="5816"/>
        </w:tabs>
        <w:rPr>
          <w:rFonts w:ascii="Times New Roman" w:eastAsia="Times New Roman" w:hAnsi="Times New Roman" w:cs="Times New Roman"/>
          <w:b/>
          <w:sz w:val="28"/>
          <w:szCs w:val="28"/>
          <w:u w:val="single"/>
        </w:rPr>
      </w:pPr>
    </w:p>
    <w:tbl>
      <w:tblPr>
        <w:tblStyle w:val="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3595"/>
      </w:tblGrid>
      <w:tr w:rsidR="009F2A10" w14:paraId="774D6C91" w14:textId="77777777" w:rsidTr="008A264D">
        <w:trPr>
          <w:trHeight w:val="441"/>
        </w:trPr>
        <w:tc>
          <w:tcPr>
            <w:tcW w:w="5755" w:type="dxa"/>
            <w:shd w:val="clear" w:color="auto" w:fill="E5B9B7"/>
          </w:tcPr>
          <w:p w14:paraId="71D1817E" w14:textId="77777777" w:rsidR="009F2A10" w:rsidRDefault="006069C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DVV Clarification</w:t>
            </w:r>
          </w:p>
        </w:tc>
        <w:tc>
          <w:tcPr>
            <w:tcW w:w="3595" w:type="dxa"/>
            <w:shd w:val="clear" w:color="auto" w:fill="E5B9B7"/>
          </w:tcPr>
          <w:p w14:paraId="0D61AD99" w14:textId="77777777" w:rsidR="009F2A10" w:rsidRDefault="006069C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HEI Response</w:t>
            </w:r>
          </w:p>
        </w:tc>
      </w:tr>
      <w:tr w:rsidR="009F2A10" w14:paraId="1789432E" w14:textId="77777777" w:rsidTr="008A264D">
        <w:tc>
          <w:tcPr>
            <w:tcW w:w="5755" w:type="dxa"/>
          </w:tcPr>
          <w:p w14:paraId="704AFA66" w14:textId="68158445" w:rsidR="009F2A10" w:rsidRPr="008A264D" w:rsidRDefault="008A264D">
            <w:pPr>
              <w:tabs>
                <w:tab w:val="left" w:pos="5816"/>
              </w:tabs>
              <w:jc w:val="both"/>
              <w:rPr>
                <w:rFonts w:ascii="Times New Roman" w:eastAsia="Times New Roman" w:hAnsi="Times New Roman" w:cs="Times New Roman"/>
                <w:b/>
                <w:sz w:val="24"/>
                <w:szCs w:val="24"/>
              </w:rPr>
            </w:pPr>
            <w:r w:rsidRPr="008A264D">
              <w:rPr>
                <w:rFonts w:ascii="Times New Roman" w:hAnsi="Times New Roman" w:cs="Times New Roman"/>
                <w:bCs/>
                <w:sz w:val="24"/>
                <w:szCs w:val="24"/>
              </w:rPr>
              <w:t xml:space="preserve">1. </w:t>
            </w:r>
            <w:r w:rsidRPr="008A264D">
              <w:rPr>
                <w:rFonts w:ascii="Times New Roman" w:hAnsi="Times New Roman" w:cs="Times New Roman"/>
                <w:bCs/>
                <w:kern w:val="2"/>
                <w:sz w:val="24"/>
                <w:szCs w:val="24"/>
              </w:rPr>
              <w:t>HEI is requested to Please provide data in the template Academic year wise and mentioning the name and year of the program also. HEI could add a row mentioning Academic year below which list of students should be provided including the total number of students on rolls across all the programs (consider 1st, 2nd, 3rd years etc., of each program) for all the assessment years.</w:t>
            </w:r>
          </w:p>
        </w:tc>
        <w:tc>
          <w:tcPr>
            <w:tcW w:w="3595" w:type="dxa"/>
            <w:vAlign w:val="center"/>
          </w:tcPr>
          <w:p w14:paraId="2EC6B136" w14:textId="0511A50C" w:rsidR="009F2A10" w:rsidRDefault="008A264D" w:rsidP="008A264D">
            <w:pPr>
              <w:tabs>
                <w:tab w:val="left" w:pos="5816"/>
              </w:tabs>
              <w:rPr>
                <w:rFonts w:ascii="Times New Roman" w:eastAsia="Times New Roman" w:hAnsi="Times New Roman" w:cs="Times New Roman"/>
                <w:b/>
                <w:sz w:val="24"/>
                <w:szCs w:val="24"/>
              </w:rPr>
            </w:pPr>
            <w:r>
              <w:rPr>
                <w:rFonts w:ascii="Times New Roman" w:hAnsi="Times New Roman" w:cs="Times New Roman"/>
                <w:bCs/>
                <w:sz w:val="24"/>
                <w:szCs w:val="24"/>
              </w:rPr>
              <w:t>Data template is provided.</w:t>
            </w:r>
          </w:p>
        </w:tc>
      </w:tr>
      <w:tr w:rsidR="009F2A10" w14:paraId="4ADD98A9" w14:textId="77777777" w:rsidTr="008A264D">
        <w:tc>
          <w:tcPr>
            <w:tcW w:w="5755" w:type="dxa"/>
          </w:tcPr>
          <w:p w14:paraId="07E2F808" w14:textId="426086B2" w:rsidR="009F2A10" w:rsidRDefault="008A264D">
            <w:pPr>
              <w:tabs>
                <w:tab w:val="left" w:pos="5816"/>
              </w:tabs>
              <w:jc w:val="both"/>
              <w:rPr>
                <w:rFonts w:ascii="Times New Roman" w:eastAsia="Times New Roman" w:hAnsi="Times New Roman" w:cs="Times New Roman"/>
                <w:b/>
                <w:sz w:val="24"/>
                <w:szCs w:val="24"/>
              </w:rPr>
            </w:pPr>
            <w:r w:rsidRPr="00083C3E">
              <w:rPr>
                <w:rFonts w:ascii="Times New Roman" w:hAnsi="Times New Roman" w:cs="Times New Roman"/>
                <w:bCs/>
                <w:sz w:val="24"/>
                <w:szCs w:val="24"/>
              </w:rPr>
              <w:t xml:space="preserve">2. </w:t>
            </w:r>
            <w:r w:rsidRPr="0054545E">
              <w:rPr>
                <w:rFonts w:ascii="Times New Roman" w:hAnsi="Times New Roman" w:cs="Times New Roman"/>
                <w:bCs/>
                <w:sz w:val="24"/>
                <w:szCs w:val="24"/>
              </w:rPr>
              <w:t xml:space="preserve">Kindly note that same </w:t>
            </w:r>
            <w:proofErr w:type="spellStart"/>
            <w:r w:rsidRPr="0054545E">
              <w:rPr>
                <w:rFonts w:ascii="Times New Roman" w:hAnsi="Times New Roman" w:cs="Times New Roman"/>
                <w:bCs/>
                <w:sz w:val="24"/>
                <w:szCs w:val="24"/>
              </w:rPr>
              <w:t>Enrollment</w:t>
            </w:r>
            <w:proofErr w:type="spellEnd"/>
            <w:r w:rsidRPr="0054545E">
              <w:rPr>
                <w:rFonts w:ascii="Times New Roman" w:hAnsi="Times New Roman" w:cs="Times New Roman"/>
                <w:bCs/>
                <w:sz w:val="24"/>
                <w:szCs w:val="24"/>
              </w:rPr>
              <w:t xml:space="preserve"> number for the different student is not possible which should not be considered, please provide unique </w:t>
            </w:r>
            <w:proofErr w:type="spellStart"/>
            <w:r w:rsidRPr="0054545E">
              <w:rPr>
                <w:rFonts w:ascii="Times New Roman" w:hAnsi="Times New Roman" w:cs="Times New Roman"/>
                <w:bCs/>
                <w:sz w:val="24"/>
                <w:szCs w:val="24"/>
              </w:rPr>
              <w:t>Enrollment</w:t>
            </w:r>
            <w:proofErr w:type="spellEnd"/>
            <w:r w:rsidRPr="0054545E">
              <w:rPr>
                <w:rFonts w:ascii="Times New Roman" w:hAnsi="Times New Roman" w:cs="Times New Roman"/>
                <w:bCs/>
                <w:sz w:val="24"/>
                <w:szCs w:val="24"/>
              </w:rPr>
              <w:t xml:space="preserve"> number for each student and provide correct revised data</w:t>
            </w:r>
            <w:r>
              <w:rPr>
                <w:rFonts w:ascii="Times New Roman" w:hAnsi="Times New Roman" w:cs="Times New Roman"/>
                <w:bCs/>
                <w:sz w:val="24"/>
                <w:szCs w:val="24"/>
              </w:rPr>
              <w:t>.</w:t>
            </w:r>
          </w:p>
        </w:tc>
        <w:tc>
          <w:tcPr>
            <w:tcW w:w="3595" w:type="dxa"/>
            <w:vAlign w:val="center"/>
          </w:tcPr>
          <w:p w14:paraId="295206DA" w14:textId="1393C3A7" w:rsidR="009F2A10" w:rsidRDefault="008A264D" w:rsidP="008A264D">
            <w:pPr>
              <w:tabs>
                <w:tab w:val="left" w:pos="5816"/>
              </w:tabs>
              <w:rPr>
                <w:rFonts w:ascii="Times New Roman" w:eastAsia="Times New Roman" w:hAnsi="Times New Roman" w:cs="Times New Roman"/>
                <w:b/>
                <w:sz w:val="24"/>
                <w:szCs w:val="24"/>
              </w:rPr>
            </w:pPr>
            <w:r>
              <w:rPr>
                <w:rFonts w:ascii="Times New Roman" w:hAnsi="Times New Roman" w:cs="Times New Roman"/>
                <w:bCs/>
                <w:sz w:val="24"/>
                <w:szCs w:val="24"/>
              </w:rPr>
              <w:t>Unique enrolment is provided.</w:t>
            </w:r>
          </w:p>
        </w:tc>
      </w:tr>
      <w:tr w:rsidR="008A264D" w14:paraId="0940740D" w14:textId="77777777" w:rsidTr="008A264D">
        <w:tc>
          <w:tcPr>
            <w:tcW w:w="5755" w:type="dxa"/>
            <w:vAlign w:val="center"/>
          </w:tcPr>
          <w:p w14:paraId="29856A01" w14:textId="59770DE2" w:rsidR="008A264D" w:rsidRPr="00083C3E" w:rsidRDefault="008A264D" w:rsidP="008A264D">
            <w:pPr>
              <w:tabs>
                <w:tab w:val="left" w:pos="5816"/>
              </w:tabs>
              <w:jc w:val="both"/>
              <w:rPr>
                <w:rFonts w:ascii="Times New Roman" w:hAnsi="Times New Roman" w:cs="Times New Roman"/>
                <w:bCs/>
                <w:sz w:val="24"/>
                <w:szCs w:val="24"/>
              </w:rPr>
            </w:pPr>
            <w:r w:rsidRPr="005C4700">
              <w:rPr>
                <w:rFonts w:ascii="Times New Roman" w:hAnsi="Times New Roman" w:cs="Times New Roman"/>
                <w:bCs/>
                <w:sz w:val="24"/>
                <w:szCs w:val="24"/>
              </w:rPr>
              <w:t>3. Please provide Appropriate link to the admission approval documents received from the university for assessment period</w:t>
            </w:r>
            <w:r>
              <w:rPr>
                <w:rFonts w:ascii="Times New Roman" w:hAnsi="Times New Roman" w:cs="Times New Roman"/>
                <w:bCs/>
                <w:sz w:val="24"/>
                <w:szCs w:val="24"/>
              </w:rPr>
              <w:t>.</w:t>
            </w:r>
          </w:p>
        </w:tc>
        <w:tc>
          <w:tcPr>
            <w:tcW w:w="3595" w:type="dxa"/>
            <w:vAlign w:val="center"/>
          </w:tcPr>
          <w:p w14:paraId="7E40711D" w14:textId="475C8B04" w:rsidR="008A264D" w:rsidRDefault="008A264D" w:rsidP="008A264D">
            <w:pPr>
              <w:tabs>
                <w:tab w:val="left" w:pos="5816"/>
              </w:tabs>
              <w:rPr>
                <w:rFonts w:ascii="Times New Roman" w:hAnsi="Times New Roman" w:cs="Times New Roman"/>
                <w:bCs/>
                <w:sz w:val="24"/>
                <w:szCs w:val="24"/>
              </w:rPr>
            </w:pPr>
            <w:r>
              <w:rPr>
                <w:rFonts w:ascii="Times New Roman" w:hAnsi="Times New Roman" w:cs="Times New Roman"/>
                <w:bCs/>
                <w:sz w:val="24"/>
                <w:szCs w:val="24"/>
              </w:rPr>
              <w:t>Admission approval document is provided.</w:t>
            </w:r>
          </w:p>
        </w:tc>
      </w:tr>
    </w:tbl>
    <w:p w14:paraId="32365F77" w14:textId="77777777" w:rsidR="009F2A10" w:rsidRDefault="009F2A10">
      <w:pPr>
        <w:tabs>
          <w:tab w:val="left" w:pos="5816"/>
        </w:tabs>
        <w:jc w:val="center"/>
        <w:rPr>
          <w:rFonts w:ascii="Times New Roman" w:eastAsia="Times New Roman" w:hAnsi="Times New Roman" w:cs="Times New Roman"/>
          <w:b/>
          <w:sz w:val="24"/>
          <w:szCs w:val="24"/>
        </w:rPr>
      </w:pPr>
    </w:p>
    <w:p w14:paraId="6AF92A6D" w14:textId="77777777" w:rsidR="009F2A10" w:rsidRDefault="009F2A10">
      <w:pPr>
        <w:tabs>
          <w:tab w:val="left" w:pos="5816"/>
        </w:tabs>
        <w:jc w:val="center"/>
        <w:rPr>
          <w:rFonts w:ascii="Times New Roman" w:eastAsia="Times New Roman" w:hAnsi="Times New Roman" w:cs="Times New Roman"/>
          <w:b/>
          <w:sz w:val="24"/>
          <w:szCs w:val="24"/>
        </w:rPr>
      </w:pPr>
    </w:p>
    <w:p w14:paraId="73DD7B66" w14:textId="77777777" w:rsidR="009F2A10" w:rsidRDefault="009F2A10">
      <w:pPr>
        <w:tabs>
          <w:tab w:val="left" w:pos="5816"/>
        </w:tabs>
        <w:jc w:val="center"/>
        <w:rPr>
          <w:rFonts w:ascii="Times New Roman" w:eastAsia="Times New Roman" w:hAnsi="Times New Roman" w:cs="Times New Roman"/>
          <w:b/>
          <w:sz w:val="24"/>
          <w:szCs w:val="24"/>
        </w:rPr>
      </w:pP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9F2A10" w14:paraId="6B394C73" w14:textId="77777777">
        <w:trPr>
          <w:trHeight w:val="441"/>
        </w:trPr>
        <w:tc>
          <w:tcPr>
            <w:tcW w:w="4675" w:type="dxa"/>
            <w:shd w:val="clear" w:color="auto" w:fill="E5B9B7"/>
          </w:tcPr>
          <w:p w14:paraId="10187DA1" w14:textId="77777777" w:rsidR="009F2A10" w:rsidRDefault="006069C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DVV Clarification</w:t>
            </w:r>
          </w:p>
        </w:tc>
        <w:tc>
          <w:tcPr>
            <w:tcW w:w="4675" w:type="dxa"/>
            <w:shd w:val="clear" w:color="auto" w:fill="E5B9B7"/>
          </w:tcPr>
          <w:p w14:paraId="1698491B" w14:textId="77777777" w:rsidR="009F2A10" w:rsidRDefault="006069C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HEI Response</w:t>
            </w:r>
          </w:p>
        </w:tc>
      </w:tr>
      <w:tr w:rsidR="008A264D" w14:paraId="7AF08A67" w14:textId="77777777" w:rsidTr="002E5F89">
        <w:tc>
          <w:tcPr>
            <w:tcW w:w="4675" w:type="dxa"/>
            <w:vAlign w:val="center"/>
          </w:tcPr>
          <w:p w14:paraId="1036C819" w14:textId="00A75ED3" w:rsidR="008A264D" w:rsidRPr="008A264D" w:rsidRDefault="008A264D" w:rsidP="008A264D">
            <w:pPr>
              <w:tabs>
                <w:tab w:val="left" w:pos="5816"/>
              </w:tabs>
              <w:jc w:val="both"/>
              <w:rPr>
                <w:rFonts w:ascii="Times New Roman" w:eastAsia="Times New Roman" w:hAnsi="Times New Roman" w:cs="Times New Roman"/>
                <w:b/>
                <w:sz w:val="24"/>
                <w:szCs w:val="24"/>
              </w:rPr>
            </w:pPr>
            <w:r w:rsidRPr="008A264D">
              <w:rPr>
                <w:rFonts w:ascii="Times New Roman" w:hAnsi="Times New Roman" w:cs="Times New Roman"/>
                <w:bCs/>
                <w:kern w:val="2"/>
                <w:sz w:val="24"/>
                <w:szCs w:val="24"/>
              </w:rPr>
              <w:t>4. Kindly Consider only the students on the rolls during the odd semesters if the program is of semester scheme.</w:t>
            </w:r>
          </w:p>
        </w:tc>
        <w:tc>
          <w:tcPr>
            <w:tcW w:w="4675" w:type="dxa"/>
            <w:vAlign w:val="center"/>
          </w:tcPr>
          <w:p w14:paraId="47509EFF" w14:textId="45DE27E0" w:rsidR="008A264D" w:rsidRPr="008A264D" w:rsidRDefault="008A264D" w:rsidP="008A264D">
            <w:pPr>
              <w:tabs>
                <w:tab w:val="left" w:pos="5816"/>
              </w:tabs>
              <w:rPr>
                <w:rFonts w:ascii="Times New Roman" w:eastAsia="Times New Roman" w:hAnsi="Times New Roman" w:cs="Times New Roman"/>
                <w:b/>
                <w:sz w:val="24"/>
                <w:szCs w:val="24"/>
              </w:rPr>
            </w:pPr>
            <w:r w:rsidRPr="008A264D">
              <w:rPr>
                <w:rFonts w:ascii="Times New Roman" w:hAnsi="Times New Roman" w:cs="Times New Roman"/>
                <w:bCs/>
                <w:sz w:val="24"/>
                <w:szCs w:val="24"/>
              </w:rPr>
              <w:t>List of students enrolled in odd semester is provided.</w:t>
            </w:r>
          </w:p>
        </w:tc>
      </w:tr>
      <w:tr w:rsidR="008A264D" w14:paraId="654831FE" w14:textId="77777777" w:rsidTr="007D108F">
        <w:tc>
          <w:tcPr>
            <w:tcW w:w="4675" w:type="dxa"/>
            <w:vAlign w:val="center"/>
          </w:tcPr>
          <w:p w14:paraId="78FA9597" w14:textId="1D50EC1C" w:rsidR="008A264D" w:rsidRPr="008A264D" w:rsidRDefault="008A264D" w:rsidP="008A264D">
            <w:pPr>
              <w:tabs>
                <w:tab w:val="left" w:pos="5816"/>
              </w:tabs>
              <w:jc w:val="both"/>
              <w:rPr>
                <w:rFonts w:ascii="Times New Roman" w:eastAsia="Times New Roman" w:hAnsi="Times New Roman" w:cs="Times New Roman"/>
                <w:b/>
                <w:sz w:val="24"/>
                <w:szCs w:val="24"/>
              </w:rPr>
            </w:pPr>
            <w:r w:rsidRPr="008A264D">
              <w:rPr>
                <w:rFonts w:ascii="Times New Roman" w:hAnsi="Times New Roman" w:cs="Times New Roman"/>
                <w:bCs/>
                <w:kern w:val="2"/>
                <w:sz w:val="24"/>
                <w:szCs w:val="24"/>
              </w:rPr>
              <w:t xml:space="preserve">5. </w:t>
            </w:r>
            <w:r w:rsidRPr="008A264D">
              <w:rPr>
                <w:rFonts w:ascii="Times New Roman" w:hAnsi="Times New Roman" w:cs="Times New Roman"/>
                <w:bCs/>
                <w:sz w:val="24"/>
                <w:szCs w:val="24"/>
              </w:rPr>
              <w:t>Kindly provide any other relevant data or documents related in this metrics (if available).</w:t>
            </w:r>
          </w:p>
        </w:tc>
        <w:tc>
          <w:tcPr>
            <w:tcW w:w="4675" w:type="dxa"/>
            <w:vAlign w:val="center"/>
          </w:tcPr>
          <w:p w14:paraId="4049AB94" w14:textId="4C92C65E" w:rsidR="008A264D" w:rsidRPr="008A264D" w:rsidRDefault="008A264D" w:rsidP="008A264D">
            <w:pPr>
              <w:tabs>
                <w:tab w:val="left" w:pos="5816"/>
              </w:tabs>
              <w:rPr>
                <w:rFonts w:ascii="Times New Roman" w:eastAsia="Times New Roman" w:hAnsi="Times New Roman" w:cs="Times New Roman"/>
                <w:b/>
                <w:sz w:val="24"/>
                <w:szCs w:val="24"/>
              </w:rPr>
            </w:pPr>
            <w:r w:rsidRPr="008A264D">
              <w:rPr>
                <w:rFonts w:ascii="Times New Roman" w:hAnsi="Times New Roman" w:cs="Times New Roman"/>
                <w:bCs/>
                <w:sz w:val="24"/>
                <w:szCs w:val="24"/>
              </w:rPr>
              <w:t>Documents related in this metrics is provided.</w:t>
            </w:r>
          </w:p>
        </w:tc>
      </w:tr>
    </w:tbl>
    <w:p w14:paraId="1DB2C653" w14:textId="77777777" w:rsidR="009F2A10" w:rsidRDefault="009F2A10"/>
    <w:p w14:paraId="6E6F2AF4" w14:textId="77777777" w:rsidR="009F2A10" w:rsidRDefault="006069C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OF DOCUMENTS UPLOADED</w:t>
      </w:r>
    </w:p>
    <w:tbl>
      <w:tblPr>
        <w:tblStyle w:val="1"/>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0"/>
        <w:gridCol w:w="5645"/>
        <w:gridCol w:w="3060"/>
      </w:tblGrid>
      <w:tr w:rsidR="009F2A10" w14:paraId="5615D502" w14:textId="77777777" w:rsidTr="00960633">
        <w:trPr>
          <w:trHeight w:val="441"/>
          <w:jc w:val="center"/>
        </w:trPr>
        <w:tc>
          <w:tcPr>
            <w:tcW w:w="1190" w:type="dxa"/>
            <w:shd w:val="clear" w:color="auto" w:fill="E5B9B7"/>
          </w:tcPr>
          <w:p w14:paraId="39CFB373" w14:textId="77777777" w:rsidR="009F2A10" w:rsidRDefault="006069C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S. No</w:t>
            </w:r>
          </w:p>
        </w:tc>
        <w:tc>
          <w:tcPr>
            <w:tcW w:w="5645" w:type="dxa"/>
            <w:shd w:val="clear" w:color="auto" w:fill="E5B9B7"/>
          </w:tcPr>
          <w:p w14:paraId="70241053" w14:textId="77777777" w:rsidR="009F2A10" w:rsidRDefault="006069C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CONTENTS</w:t>
            </w:r>
          </w:p>
        </w:tc>
        <w:tc>
          <w:tcPr>
            <w:tcW w:w="3060" w:type="dxa"/>
            <w:shd w:val="clear" w:color="auto" w:fill="E5B9B7"/>
          </w:tcPr>
          <w:p w14:paraId="32934048" w14:textId="77777777" w:rsidR="009F2A10" w:rsidRDefault="006069C2">
            <w:pPr>
              <w:spacing w:after="0" w:line="240" w:lineRule="auto"/>
              <w:ind w:left="-133"/>
              <w:jc w:val="center"/>
              <w:rPr>
                <w:rFonts w:ascii="Times New Roman" w:eastAsia="Times New Roman" w:hAnsi="Times New Roman" w:cs="Times New Roman"/>
                <w:b/>
                <w:color w:val="003399"/>
                <w:sz w:val="24"/>
                <w:szCs w:val="24"/>
              </w:rPr>
            </w:pPr>
            <w:r>
              <w:rPr>
                <w:rFonts w:ascii="Times New Roman" w:eastAsia="Times New Roman" w:hAnsi="Times New Roman" w:cs="Times New Roman"/>
                <w:b/>
                <w:color w:val="003399"/>
                <w:sz w:val="24"/>
                <w:szCs w:val="24"/>
              </w:rPr>
              <w:t>LINK</w:t>
            </w:r>
          </w:p>
        </w:tc>
      </w:tr>
      <w:tr w:rsidR="00960633" w14:paraId="0F61387F" w14:textId="77777777" w:rsidTr="00F6013C">
        <w:trPr>
          <w:jc w:val="center"/>
        </w:trPr>
        <w:tc>
          <w:tcPr>
            <w:tcW w:w="6835" w:type="dxa"/>
            <w:gridSpan w:val="2"/>
            <w:vAlign w:val="center"/>
          </w:tcPr>
          <w:p w14:paraId="24930B91" w14:textId="4E799F6B" w:rsidR="00960633" w:rsidRDefault="00960633" w:rsidP="00960633">
            <w:pPr>
              <w:tabs>
                <w:tab w:val="left" w:pos="5816"/>
              </w:tabs>
              <w:rPr>
                <w:rFonts w:ascii="Times New Roman" w:eastAsia="Times New Roman" w:hAnsi="Times New Roman" w:cs="Times New Roman"/>
                <w:sz w:val="24"/>
                <w:szCs w:val="24"/>
              </w:rPr>
            </w:pPr>
            <w:r w:rsidRPr="005F4108">
              <w:rPr>
                <w:rFonts w:ascii="Times New Roman" w:hAnsi="Times New Roman" w:cs="Times New Roman"/>
                <w:bCs/>
                <w:sz w:val="24"/>
                <w:szCs w:val="24"/>
              </w:rPr>
              <w:t xml:space="preserve">Summary of </w:t>
            </w:r>
            <w:r w:rsidRPr="009323FF">
              <w:rPr>
                <w:rFonts w:ascii="Times New Roman" w:eastAsia="Times New Roman" w:hAnsi="Times New Roman" w:cs="Times New Roman"/>
                <w:bCs/>
                <w:sz w:val="24"/>
                <w:szCs w:val="24"/>
              </w:rPr>
              <w:t>Number of students year wise during the last five years</w:t>
            </w:r>
          </w:p>
        </w:tc>
        <w:tc>
          <w:tcPr>
            <w:tcW w:w="3060" w:type="dxa"/>
            <w:vAlign w:val="center"/>
          </w:tcPr>
          <w:p w14:paraId="382F7326" w14:textId="7DCD8A26" w:rsidR="00960633" w:rsidRPr="00F6013C" w:rsidRDefault="00000000" w:rsidP="00F6013C">
            <w:pPr>
              <w:tabs>
                <w:tab w:val="left" w:pos="5816"/>
              </w:tabs>
              <w:jc w:val="center"/>
              <w:rPr>
                <w:rFonts w:ascii="Times New Roman" w:eastAsia="Times New Roman" w:hAnsi="Times New Roman" w:cs="Times New Roman"/>
                <w:b/>
                <w:sz w:val="24"/>
                <w:szCs w:val="24"/>
              </w:rPr>
            </w:pPr>
            <w:hyperlink r:id="rId6" w:history="1">
              <w:r w:rsidR="00960633" w:rsidRPr="00F6013C">
                <w:rPr>
                  <w:rStyle w:val="Hyperlink"/>
                  <w:rFonts w:ascii="Times New Roman" w:hAnsi="Times New Roman" w:cs="Times New Roman"/>
                  <w:b/>
                  <w:sz w:val="24"/>
                  <w:u w:val="none"/>
                </w:rPr>
                <w:t>VIEW</w:t>
              </w:r>
            </w:hyperlink>
          </w:p>
        </w:tc>
      </w:tr>
      <w:tr w:rsidR="00960633" w14:paraId="70A6C914" w14:textId="77777777" w:rsidTr="00F6013C">
        <w:trPr>
          <w:jc w:val="center"/>
        </w:trPr>
        <w:tc>
          <w:tcPr>
            <w:tcW w:w="1190" w:type="dxa"/>
            <w:vAlign w:val="center"/>
          </w:tcPr>
          <w:p w14:paraId="1E99992D" w14:textId="4951158C" w:rsidR="00960633" w:rsidRDefault="00960633" w:rsidP="00960633">
            <w:pPr>
              <w:tabs>
                <w:tab w:val="left" w:pos="5816"/>
              </w:tabs>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1</w:t>
            </w:r>
          </w:p>
        </w:tc>
        <w:tc>
          <w:tcPr>
            <w:tcW w:w="5645" w:type="dxa"/>
            <w:vAlign w:val="center"/>
          </w:tcPr>
          <w:p w14:paraId="059618F6" w14:textId="428A19C7" w:rsidR="00960633" w:rsidRDefault="00960633" w:rsidP="00960633">
            <w:pPr>
              <w:tabs>
                <w:tab w:val="left" w:pos="5816"/>
              </w:tabs>
              <w:rPr>
                <w:rFonts w:ascii="Times New Roman" w:eastAsia="Times New Roman" w:hAnsi="Times New Roman" w:cs="Times New Roman"/>
                <w:sz w:val="10"/>
                <w:szCs w:val="10"/>
              </w:rPr>
            </w:pPr>
            <w:r>
              <w:rPr>
                <w:rFonts w:ascii="Times New Roman" w:hAnsi="Times New Roman" w:cs="Times New Roman"/>
                <w:bCs/>
                <w:sz w:val="24"/>
                <w:szCs w:val="24"/>
              </w:rPr>
              <w:t>D</w:t>
            </w:r>
            <w:r w:rsidRPr="0054545E">
              <w:rPr>
                <w:rFonts w:ascii="Times New Roman" w:hAnsi="Times New Roman" w:cs="Times New Roman"/>
                <w:bCs/>
                <w:sz w:val="24"/>
                <w:szCs w:val="24"/>
              </w:rPr>
              <w:t>ata template</w:t>
            </w:r>
            <w:r>
              <w:rPr>
                <w:rFonts w:ascii="Times New Roman" w:hAnsi="Times New Roman" w:cs="Times New Roman"/>
                <w:bCs/>
                <w:sz w:val="24"/>
                <w:szCs w:val="24"/>
              </w:rPr>
              <w:t xml:space="preserve"> of students enrolment in</w:t>
            </w:r>
            <w:r w:rsidRPr="0054545E">
              <w:rPr>
                <w:rFonts w:ascii="Times New Roman" w:hAnsi="Times New Roman" w:cs="Times New Roman"/>
                <w:bCs/>
                <w:sz w:val="24"/>
                <w:szCs w:val="24"/>
              </w:rPr>
              <w:t xml:space="preserve"> Academic year</w:t>
            </w:r>
            <w:r>
              <w:rPr>
                <w:rFonts w:ascii="Times New Roman" w:hAnsi="Times New Roman" w:cs="Times New Roman"/>
                <w:bCs/>
              </w:rPr>
              <w:t xml:space="preserve"> </w:t>
            </w:r>
            <w:r w:rsidRPr="0054545E">
              <w:rPr>
                <w:rFonts w:ascii="Times New Roman" w:hAnsi="Times New Roman" w:cs="Times New Roman"/>
                <w:bCs/>
                <w:sz w:val="24"/>
                <w:szCs w:val="24"/>
              </w:rPr>
              <w:t>wise and mentioning the name and</w:t>
            </w:r>
            <w:r>
              <w:rPr>
                <w:rFonts w:ascii="Times New Roman" w:hAnsi="Times New Roman" w:cs="Times New Roman"/>
                <w:bCs/>
              </w:rPr>
              <w:t xml:space="preserve"> </w:t>
            </w:r>
            <w:r w:rsidRPr="0054545E">
              <w:rPr>
                <w:rFonts w:ascii="Times New Roman" w:hAnsi="Times New Roman" w:cs="Times New Roman"/>
                <w:bCs/>
                <w:sz w:val="24"/>
                <w:szCs w:val="24"/>
              </w:rPr>
              <w:t>year of the program</w:t>
            </w:r>
            <w:r>
              <w:rPr>
                <w:rFonts w:ascii="Times New Roman" w:hAnsi="Times New Roman" w:cs="Times New Roman"/>
                <w:bCs/>
                <w:sz w:val="24"/>
                <w:szCs w:val="24"/>
              </w:rPr>
              <w:t>.</w:t>
            </w:r>
          </w:p>
        </w:tc>
        <w:tc>
          <w:tcPr>
            <w:tcW w:w="3060" w:type="dxa"/>
            <w:vAlign w:val="center"/>
          </w:tcPr>
          <w:p w14:paraId="6A483F06" w14:textId="43033014" w:rsidR="00960633" w:rsidRPr="00F6013C" w:rsidRDefault="00000000" w:rsidP="00F6013C">
            <w:pPr>
              <w:tabs>
                <w:tab w:val="left" w:pos="5816"/>
              </w:tabs>
              <w:jc w:val="center"/>
              <w:rPr>
                <w:rFonts w:ascii="Times New Roman" w:eastAsia="Times New Roman" w:hAnsi="Times New Roman" w:cs="Times New Roman"/>
                <w:b/>
                <w:sz w:val="24"/>
                <w:szCs w:val="24"/>
              </w:rPr>
            </w:pPr>
            <w:hyperlink r:id="rId7" w:history="1">
              <w:r w:rsidR="00960633" w:rsidRPr="00F6013C">
                <w:rPr>
                  <w:rStyle w:val="Hyperlink"/>
                  <w:rFonts w:ascii="Times New Roman" w:eastAsia="Times New Roman" w:hAnsi="Times New Roman" w:cs="Times New Roman"/>
                  <w:b/>
                  <w:sz w:val="24"/>
                  <w:szCs w:val="24"/>
                  <w:u w:val="none"/>
                </w:rPr>
                <w:t>VIEW</w:t>
              </w:r>
            </w:hyperlink>
          </w:p>
        </w:tc>
      </w:tr>
      <w:tr w:rsidR="00960633" w14:paraId="02CE9C04" w14:textId="77777777" w:rsidTr="00F6013C">
        <w:trPr>
          <w:jc w:val="center"/>
        </w:trPr>
        <w:tc>
          <w:tcPr>
            <w:tcW w:w="1190" w:type="dxa"/>
            <w:vAlign w:val="center"/>
          </w:tcPr>
          <w:p w14:paraId="497D06CA" w14:textId="150E3A73" w:rsidR="00960633" w:rsidRDefault="00960633" w:rsidP="00960633">
            <w:pPr>
              <w:tabs>
                <w:tab w:val="left" w:pos="5816"/>
              </w:tabs>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2</w:t>
            </w:r>
          </w:p>
        </w:tc>
        <w:tc>
          <w:tcPr>
            <w:tcW w:w="5645" w:type="dxa"/>
            <w:vAlign w:val="center"/>
          </w:tcPr>
          <w:p w14:paraId="5C7A5D68" w14:textId="280B91E3" w:rsidR="00960633" w:rsidRDefault="00960633" w:rsidP="00960633">
            <w:pPr>
              <w:tabs>
                <w:tab w:val="left" w:pos="5816"/>
              </w:tabs>
              <w:jc w:val="both"/>
              <w:rPr>
                <w:rFonts w:ascii="Times New Roman" w:eastAsia="Times New Roman" w:hAnsi="Times New Roman" w:cs="Times New Roman"/>
                <w:sz w:val="24"/>
                <w:szCs w:val="24"/>
              </w:rPr>
            </w:pPr>
            <w:bookmarkStart w:id="2" w:name="_Hlk155354618"/>
            <w:r>
              <w:rPr>
                <w:rFonts w:ascii="Times New Roman" w:hAnsi="Times New Roman" w:cs="Times New Roman"/>
                <w:bCs/>
                <w:sz w:val="24"/>
                <w:szCs w:val="24"/>
              </w:rPr>
              <w:t>Unique enrolment list</w:t>
            </w:r>
            <w:bookmarkEnd w:id="2"/>
          </w:p>
        </w:tc>
        <w:tc>
          <w:tcPr>
            <w:tcW w:w="3060" w:type="dxa"/>
            <w:vAlign w:val="center"/>
          </w:tcPr>
          <w:p w14:paraId="5D5E3971" w14:textId="0AEADFAD" w:rsidR="00960633" w:rsidRPr="00F6013C" w:rsidRDefault="00000000" w:rsidP="00F6013C">
            <w:pPr>
              <w:tabs>
                <w:tab w:val="left" w:pos="5816"/>
              </w:tabs>
              <w:jc w:val="center"/>
              <w:rPr>
                <w:rFonts w:ascii="Times New Roman" w:eastAsia="Times New Roman" w:hAnsi="Times New Roman" w:cs="Times New Roman"/>
                <w:b/>
                <w:sz w:val="24"/>
                <w:szCs w:val="24"/>
              </w:rPr>
            </w:pPr>
            <w:hyperlink r:id="rId8" w:history="1">
              <w:r w:rsidR="00960633" w:rsidRPr="00F6013C">
                <w:rPr>
                  <w:rStyle w:val="Hyperlink"/>
                  <w:rFonts w:ascii="Times New Roman" w:eastAsia="Times New Roman" w:hAnsi="Times New Roman" w:cs="Times New Roman"/>
                  <w:b/>
                  <w:sz w:val="24"/>
                  <w:szCs w:val="24"/>
                  <w:u w:val="none"/>
                </w:rPr>
                <w:t>VIEW</w:t>
              </w:r>
            </w:hyperlink>
          </w:p>
        </w:tc>
      </w:tr>
      <w:tr w:rsidR="00A34F6C" w14:paraId="7A147C78" w14:textId="77777777" w:rsidTr="00F6013C">
        <w:trPr>
          <w:jc w:val="center"/>
        </w:trPr>
        <w:tc>
          <w:tcPr>
            <w:tcW w:w="1190" w:type="dxa"/>
            <w:vAlign w:val="center"/>
          </w:tcPr>
          <w:p w14:paraId="4B43F183" w14:textId="391FA1BD" w:rsidR="00A34F6C" w:rsidRDefault="00A34F6C" w:rsidP="00960633">
            <w:pPr>
              <w:tabs>
                <w:tab w:val="left" w:pos="5816"/>
              </w:tabs>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3</w:t>
            </w:r>
          </w:p>
        </w:tc>
        <w:tc>
          <w:tcPr>
            <w:tcW w:w="5645" w:type="dxa"/>
            <w:vAlign w:val="center"/>
          </w:tcPr>
          <w:p w14:paraId="089500F1" w14:textId="1A46403C" w:rsidR="00A34F6C" w:rsidRDefault="00A34F6C" w:rsidP="00960633">
            <w:pPr>
              <w:tabs>
                <w:tab w:val="left" w:pos="5816"/>
              </w:tabs>
              <w:rPr>
                <w:rFonts w:ascii="Times New Roman" w:eastAsia="Times New Roman" w:hAnsi="Times New Roman" w:cs="Times New Roman"/>
                <w:sz w:val="24"/>
                <w:szCs w:val="24"/>
              </w:rPr>
            </w:pPr>
            <w:r>
              <w:rPr>
                <w:rFonts w:ascii="Times New Roman" w:hAnsi="Times New Roman" w:cs="Times New Roman"/>
                <w:bCs/>
                <w:sz w:val="24"/>
                <w:szCs w:val="24"/>
              </w:rPr>
              <w:t>Admission approval document</w:t>
            </w:r>
          </w:p>
        </w:tc>
        <w:tc>
          <w:tcPr>
            <w:tcW w:w="3060" w:type="dxa"/>
            <w:vMerge w:val="restart"/>
            <w:vAlign w:val="center"/>
          </w:tcPr>
          <w:p w14:paraId="5751D991" w14:textId="1F01C533" w:rsidR="00A34F6C" w:rsidRPr="00F6013C" w:rsidRDefault="00A34F6C" w:rsidP="00F6013C">
            <w:pPr>
              <w:tabs>
                <w:tab w:val="left" w:pos="5816"/>
              </w:tabs>
              <w:jc w:val="center"/>
              <w:rPr>
                <w:rFonts w:ascii="Times New Roman" w:eastAsia="Times New Roman" w:hAnsi="Times New Roman" w:cs="Times New Roman"/>
                <w:b/>
                <w:sz w:val="24"/>
                <w:szCs w:val="24"/>
              </w:rPr>
            </w:pPr>
            <w:hyperlink r:id="rId9" w:history="1">
              <w:r w:rsidRPr="00D046AB">
                <w:rPr>
                  <w:rStyle w:val="Hyperlink"/>
                  <w:rFonts w:ascii="Times New Roman" w:eastAsia="Times New Roman" w:hAnsi="Times New Roman" w:cs="Times New Roman"/>
                  <w:b/>
                  <w:sz w:val="24"/>
                  <w:szCs w:val="24"/>
                  <w:u w:val="none"/>
                </w:rPr>
                <w:t>VIEW</w:t>
              </w:r>
            </w:hyperlink>
          </w:p>
        </w:tc>
      </w:tr>
      <w:tr w:rsidR="00A34F6C" w14:paraId="4F30B195" w14:textId="77777777" w:rsidTr="00F6013C">
        <w:trPr>
          <w:jc w:val="center"/>
        </w:trPr>
        <w:tc>
          <w:tcPr>
            <w:tcW w:w="1190" w:type="dxa"/>
            <w:vAlign w:val="center"/>
          </w:tcPr>
          <w:p w14:paraId="7EF7FDE7" w14:textId="66471C94" w:rsidR="00A34F6C" w:rsidRDefault="00A34F6C" w:rsidP="00960633">
            <w:pPr>
              <w:tabs>
                <w:tab w:val="left" w:pos="5816"/>
              </w:tabs>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4</w:t>
            </w:r>
          </w:p>
        </w:tc>
        <w:tc>
          <w:tcPr>
            <w:tcW w:w="5645" w:type="dxa"/>
            <w:vAlign w:val="center"/>
          </w:tcPr>
          <w:p w14:paraId="0AD47FEE" w14:textId="6AA0C557" w:rsidR="00A34F6C" w:rsidRDefault="00A34F6C" w:rsidP="00960633">
            <w:pPr>
              <w:tabs>
                <w:tab w:val="left" w:pos="5816"/>
              </w:tabs>
              <w:rPr>
                <w:rFonts w:ascii="Times New Roman" w:eastAsia="Times New Roman" w:hAnsi="Times New Roman" w:cs="Times New Roman"/>
                <w:sz w:val="24"/>
                <w:szCs w:val="24"/>
              </w:rPr>
            </w:pPr>
            <w:r>
              <w:rPr>
                <w:rFonts w:ascii="Times New Roman" w:hAnsi="Times New Roman" w:cs="Times New Roman"/>
                <w:bCs/>
                <w:sz w:val="24"/>
                <w:szCs w:val="24"/>
              </w:rPr>
              <w:t>List of students enrolled in odd semester</w:t>
            </w:r>
          </w:p>
        </w:tc>
        <w:tc>
          <w:tcPr>
            <w:tcW w:w="3060" w:type="dxa"/>
            <w:vMerge/>
            <w:vAlign w:val="center"/>
          </w:tcPr>
          <w:p w14:paraId="153C8E6D" w14:textId="49E2DB3E" w:rsidR="00A34F6C" w:rsidRPr="00D046AB" w:rsidRDefault="00A34F6C" w:rsidP="00F6013C">
            <w:pPr>
              <w:tabs>
                <w:tab w:val="left" w:pos="5816"/>
              </w:tabs>
              <w:jc w:val="center"/>
              <w:rPr>
                <w:rFonts w:ascii="Times New Roman" w:eastAsia="Times New Roman" w:hAnsi="Times New Roman" w:cs="Times New Roman"/>
                <w:b/>
                <w:sz w:val="24"/>
                <w:szCs w:val="24"/>
              </w:rPr>
            </w:pPr>
          </w:p>
        </w:tc>
      </w:tr>
      <w:tr w:rsidR="00960633" w14:paraId="581A7691" w14:textId="77777777" w:rsidTr="00F6013C">
        <w:trPr>
          <w:jc w:val="center"/>
        </w:trPr>
        <w:tc>
          <w:tcPr>
            <w:tcW w:w="1190" w:type="dxa"/>
            <w:vAlign w:val="center"/>
          </w:tcPr>
          <w:p w14:paraId="2220A8B2" w14:textId="5120442A" w:rsidR="00960633" w:rsidRDefault="00960633" w:rsidP="00960633">
            <w:pPr>
              <w:tabs>
                <w:tab w:val="left" w:pos="5816"/>
              </w:tabs>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5</w:t>
            </w:r>
          </w:p>
        </w:tc>
        <w:tc>
          <w:tcPr>
            <w:tcW w:w="5645" w:type="dxa"/>
            <w:vAlign w:val="center"/>
          </w:tcPr>
          <w:p w14:paraId="59F470C1" w14:textId="34BF7798" w:rsidR="00960633" w:rsidRDefault="00960633" w:rsidP="00960633">
            <w:pPr>
              <w:tabs>
                <w:tab w:val="left" w:pos="5816"/>
              </w:tabs>
              <w:rPr>
                <w:rFonts w:ascii="Times New Roman" w:eastAsia="Times New Roman" w:hAnsi="Times New Roman" w:cs="Times New Roman"/>
                <w:sz w:val="24"/>
                <w:szCs w:val="24"/>
              </w:rPr>
            </w:pPr>
            <w:r>
              <w:rPr>
                <w:rFonts w:ascii="Times New Roman" w:hAnsi="Times New Roman" w:cs="Times New Roman"/>
                <w:bCs/>
                <w:sz w:val="24"/>
                <w:szCs w:val="24"/>
              </w:rPr>
              <w:t>D</w:t>
            </w:r>
            <w:r w:rsidRPr="005C4700">
              <w:rPr>
                <w:rFonts w:ascii="Times New Roman" w:hAnsi="Times New Roman" w:cs="Times New Roman"/>
                <w:bCs/>
                <w:sz w:val="24"/>
                <w:szCs w:val="24"/>
              </w:rPr>
              <w:t>ocuments related in this metrics</w:t>
            </w:r>
            <w:r>
              <w:rPr>
                <w:rFonts w:ascii="Times New Roman" w:hAnsi="Times New Roman" w:cs="Times New Roman"/>
                <w:bCs/>
                <w:sz w:val="24"/>
                <w:szCs w:val="24"/>
              </w:rPr>
              <w:t xml:space="preserve"> is provided.</w:t>
            </w:r>
          </w:p>
        </w:tc>
        <w:tc>
          <w:tcPr>
            <w:tcW w:w="3060" w:type="dxa"/>
            <w:vAlign w:val="center"/>
          </w:tcPr>
          <w:p w14:paraId="11968FE1" w14:textId="4554F967" w:rsidR="00960633" w:rsidRPr="00F6013C" w:rsidRDefault="00000000" w:rsidP="00F6013C">
            <w:pPr>
              <w:tabs>
                <w:tab w:val="left" w:pos="5816"/>
              </w:tabs>
              <w:jc w:val="center"/>
              <w:rPr>
                <w:rFonts w:ascii="Times New Roman" w:eastAsia="Times New Roman" w:hAnsi="Times New Roman" w:cs="Times New Roman"/>
                <w:b/>
                <w:sz w:val="24"/>
                <w:szCs w:val="24"/>
              </w:rPr>
            </w:pPr>
            <w:hyperlink r:id="rId10" w:history="1">
              <w:r w:rsidR="00960633" w:rsidRPr="00F6013C">
                <w:rPr>
                  <w:rStyle w:val="Hyperlink"/>
                  <w:rFonts w:ascii="Times New Roman" w:eastAsia="Times New Roman" w:hAnsi="Times New Roman" w:cs="Times New Roman"/>
                  <w:b/>
                  <w:sz w:val="24"/>
                  <w:szCs w:val="24"/>
                  <w:u w:val="none"/>
                </w:rPr>
                <w:t>VIEW</w:t>
              </w:r>
            </w:hyperlink>
          </w:p>
        </w:tc>
      </w:tr>
    </w:tbl>
    <w:p w14:paraId="1A196DA2" w14:textId="77777777" w:rsidR="009F2A10" w:rsidRDefault="009F2A10">
      <w:pPr>
        <w:jc w:val="center"/>
        <w:rPr>
          <w:rFonts w:ascii="Times New Roman" w:eastAsia="Times New Roman" w:hAnsi="Times New Roman" w:cs="Times New Roman"/>
          <w:b/>
          <w:sz w:val="24"/>
          <w:szCs w:val="24"/>
        </w:rPr>
      </w:pPr>
    </w:p>
    <w:p w14:paraId="5C8FA4C9" w14:textId="77777777" w:rsidR="009F2A10" w:rsidRDefault="009F2A10">
      <w:pPr>
        <w:jc w:val="center"/>
        <w:rPr>
          <w:rFonts w:ascii="Times New Roman" w:eastAsia="Times New Roman" w:hAnsi="Times New Roman" w:cs="Times New Roman"/>
          <w:b/>
          <w:sz w:val="24"/>
          <w:szCs w:val="24"/>
        </w:rPr>
      </w:pPr>
    </w:p>
    <w:p w14:paraId="0DB1910F" w14:textId="77777777" w:rsidR="009F2A10" w:rsidRDefault="009F2A10">
      <w:pPr>
        <w:jc w:val="center"/>
        <w:rPr>
          <w:rFonts w:ascii="Times New Roman" w:eastAsia="Times New Roman" w:hAnsi="Times New Roman" w:cs="Times New Roman"/>
          <w:b/>
          <w:sz w:val="24"/>
          <w:szCs w:val="24"/>
        </w:rPr>
      </w:pPr>
    </w:p>
    <w:p w14:paraId="70169E59" w14:textId="77777777" w:rsidR="009F2A10" w:rsidRDefault="009F2A10">
      <w:pPr>
        <w:jc w:val="center"/>
        <w:rPr>
          <w:rFonts w:ascii="Times New Roman" w:eastAsia="Times New Roman" w:hAnsi="Times New Roman" w:cs="Times New Roman"/>
          <w:b/>
          <w:sz w:val="24"/>
          <w:szCs w:val="24"/>
        </w:rPr>
      </w:pPr>
    </w:p>
    <w:p w14:paraId="2EC5BB7D" w14:textId="77777777" w:rsidR="009F2A10" w:rsidRDefault="009F2A10">
      <w:pPr>
        <w:jc w:val="center"/>
        <w:rPr>
          <w:rFonts w:ascii="Times New Roman" w:eastAsia="Times New Roman" w:hAnsi="Times New Roman" w:cs="Times New Roman"/>
          <w:b/>
          <w:sz w:val="24"/>
          <w:szCs w:val="24"/>
        </w:rPr>
      </w:pPr>
    </w:p>
    <w:p w14:paraId="72B66753" w14:textId="77777777" w:rsidR="009F2A10" w:rsidRDefault="009F2A10">
      <w:pPr>
        <w:jc w:val="center"/>
        <w:rPr>
          <w:rFonts w:ascii="Times New Roman" w:eastAsia="Times New Roman" w:hAnsi="Times New Roman" w:cs="Times New Roman"/>
          <w:b/>
          <w:sz w:val="24"/>
          <w:szCs w:val="24"/>
        </w:rPr>
      </w:pPr>
    </w:p>
    <w:p w14:paraId="5AA6CED7" w14:textId="77777777" w:rsidR="009F2A10" w:rsidRDefault="009F2A10">
      <w:pPr>
        <w:jc w:val="center"/>
        <w:rPr>
          <w:rFonts w:ascii="Times New Roman" w:eastAsia="Times New Roman" w:hAnsi="Times New Roman" w:cs="Times New Roman"/>
          <w:b/>
          <w:sz w:val="24"/>
          <w:szCs w:val="24"/>
        </w:rPr>
      </w:pPr>
    </w:p>
    <w:sectPr w:rsidR="009F2A1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9F59" w14:textId="77777777" w:rsidR="0054477F" w:rsidRDefault="0054477F">
      <w:pPr>
        <w:spacing w:after="0" w:line="240" w:lineRule="auto"/>
      </w:pPr>
      <w:r>
        <w:separator/>
      </w:r>
    </w:p>
  </w:endnote>
  <w:endnote w:type="continuationSeparator" w:id="0">
    <w:p w14:paraId="5C1DDE59" w14:textId="77777777" w:rsidR="0054477F" w:rsidRDefault="0054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09C3" w14:textId="77777777" w:rsidR="009F2A10" w:rsidRDefault="009F2A1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5789" w14:textId="77777777" w:rsidR="009F2A10" w:rsidRDefault="009F2A1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73F9" w14:textId="77777777" w:rsidR="009F2A10" w:rsidRDefault="009F2A1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ADCC" w14:textId="77777777" w:rsidR="0054477F" w:rsidRDefault="0054477F">
      <w:pPr>
        <w:spacing w:after="0" w:line="240" w:lineRule="auto"/>
      </w:pPr>
      <w:r>
        <w:separator/>
      </w:r>
    </w:p>
  </w:footnote>
  <w:footnote w:type="continuationSeparator" w:id="0">
    <w:p w14:paraId="1D8BE272" w14:textId="77777777" w:rsidR="0054477F" w:rsidRDefault="0054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C14B7" w14:textId="77777777" w:rsidR="009F2A10"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E9C1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71.85pt;height:808.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CC85" w14:textId="77777777" w:rsidR="009F2A10"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45A06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571.85pt;height:808.2pt;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A142" w14:textId="77777777" w:rsidR="009F2A10"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34979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571.85pt;height:808.2pt;z-index:-251658752;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10"/>
    <w:rsid w:val="0010481E"/>
    <w:rsid w:val="001E22AA"/>
    <w:rsid w:val="00272474"/>
    <w:rsid w:val="003021FE"/>
    <w:rsid w:val="00312691"/>
    <w:rsid w:val="004143F6"/>
    <w:rsid w:val="004C4990"/>
    <w:rsid w:val="0054477F"/>
    <w:rsid w:val="006069C2"/>
    <w:rsid w:val="008A264D"/>
    <w:rsid w:val="00960633"/>
    <w:rsid w:val="009970F9"/>
    <w:rsid w:val="009F2A10"/>
    <w:rsid w:val="00A16BDC"/>
    <w:rsid w:val="00A34F6C"/>
    <w:rsid w:val="00BC5AD7"/>
    <w:rsid w:val="00D046AB"/>
    <w:rsid w:val="00DC60E8"/>
    <w:rsid w:val="00F6013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9F74"/>
  <w15:docId w15:val="{EC2CE56D-BF33-4CEE-94FC-98B4C580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160" w:line="259" w:lineRule="auto"/>
    </w:pPr>
    <w:tblPr>
      <w:tblStyleRowBandSize w:val="1"/>
      <w:tblStyleColBandSize w:val="1"/>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pPr>
      <w:spacing w:after="160" w:line="259" w:lineRule="auto"/>
    </w:pPr>
    <w:tblPr>
      <w:tblStyleRowBandSize w:val="1"/>
      <w:tblStyleColBandSize w:val="1"/>
    </w:tblPr>
  </w:style>
  <w:style w:type="table" w:customStyle="1" w:styleId="3">
    <w:name w:val="3"/>
    <w:basedOn w:val="TableNormal"/>
    <w:pPr>
      <w:spacing w:after="160" w:line="259" w:lineRule="auto"/>
    </w:pPr>
    <w:tblPr>
      <w:tblStyleRowBandSize w:val="1"/>
      <w:tblStyleColBandSize w:val="1"/>
    </w:tblPr>
  </w:style>
  <w:style w:type="table" w:customStyle="1" w:styleId="2">
    <w:name w:val="2"/>
    <w:basedOn w:val="TableNormal"/>
    <w:pPr>
      <w:spacing w:after="160" w:line="259" w:lineRule="auto"/>
    </w:pPr>
    <w:tblPr>
      <w:tblStyleRowBandSize w:val="1"/>
      <w:tblStyleColBandSize w:val="1"/>
    </w:tblPr>
  </w:style>
  <w:style w:type="table" w:customStyle="1" w:styleId="1">
    <w:name w:val="1"/>
    <w:basedOn w:val="TableNormal"/>
    <w:pPr>
      <w:spacing w:after="160" w:line="259" w:lineRule="auto"/>
    </w:pPr>
    <w:tblPr>
      <w:tblStyleRowBandSize w:val="1"/>
      <w:tblStyleColBandSize w:val="1"/>
    </w:tblPr>
  </w:style>
  <w:style w:type="character" w:styleId="Hyperlink">
    <w:name w:val="Hyperlink"/>
    <w:basedOn w:val="DefaultParagraphFont"/>
    <w:uiPriority w:val="99"/>
    <w:unhideWhenUsed/>
    <w:rsid w:val="009606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jkkmihscp.org/Files/NAAC/DVV/Extended_Profile/1.1/1.1.3%20Main%20Index.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kkmihscp.org/Files/NAAC/DVV/Extended_Profile/1.1/1.1.2%20Data%20Sheet.xls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jkkmihscp.org/Files/NAAC/DVV/Extended_Profile/1.1/1.1.1%20Summary.pdf"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jkkmihscp.org/Files/NAAC/SSR/Extended_Profile/1.1/1.1%20FIRST%20PAGE%201.pdf" TargetMode="External"/><Relationship Id="rId4" Type="http://schemas.openxmlformats.org/officeDocument/2006/relationships/footnotes" Target="footnotes.xml"/><Relationship Id="rId9" Type="http://schemas.openxmlformats.org/officeDocument/2006/relationships/hyperlink" Target="https://jkkmihscp.org/Files/NAAC/DVV/Extended_Profile/1.1/1.1.4%20Main%20Index.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Gobinath K Sundram</dc:creator>
  <cp:lastModifiedBy>PRABAKARAN R</cp:lastModifiedBy>
  <cp:revision>8</cp:revision>
  <cp:lastPrinted>2024-01-12T08:16:00Z</cp:lastPrinted>
  <dcterms:created xsi:type="dcterms:W3CDTF">2024-01-09T05:14:00Z</dcterms:created>
  <dcterms:modified xsi:type="dcterms:W3CDTF">2024-01-14T16:07:00Z</dcterms:modified>
</cp:coreProperties>
</file>