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13E9C092" w14:textId="77777777" w:rsidR="00316823" w:rsidRDefault="00316823" w:rsidP="00680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1029708"/>
    </w:p>
    <w:p w14:paraId="2B601E4A" w14:textId="77777777" w:rsidR="00DE231A" w:rsidRDefault="00DE231A" w:rsidP="00680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5A15F" w14:textId="38C2E783" w:rsidR="008D4A8B" w:rsidRDefault="008D4A8B" w:rsidP="00DD4E87">
      <w:pPr>
        <w:tabs>
          <w:tab w:val="left" w:pos="2455"/>
        </w:tabs>
        <w:spacing w:after="0" w:line="360" w:lineRule="auto"/>
        <w:ind w:left="-284" w:right="-2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5.2.2 PERCENTAGE OF STUDENTS QUALIFYING IN STATE/ NATIONAL/ INTERNATIONAL LEVEL EXAMINATIONS DURING THE LAST FIVE YEARS (EG: IIT/ JAM/NET/SLET/CLAT/GATE/GMAT/CAT/GPAT/GRE/TOEFL/IELTS/ CIVIL SERVICE</w:t>
      </w:r>
      <w:r w:rsidR="00CB0B0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 STATE GOVERNMENT EXAMINATIONS ETC)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1135B0" w14:textId="77777777" w:rsidR="003F6DC2" w:rsidRDefault="003F6DC2" w:rsidP="00DD4E87">
      <w:pPr>
        <w:tabs>
          <w:tab w:val="left" w:pos="4610"/>
        </w:tabs>
        <w:spacing w:after="3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CEC8BC" w14:textId="5013A0D1" w:rsidR="00DF6E62" w:rsidRDefault="00316D0A" w:rsidP="001D3E5B">
      <w:pPr>
        <w:tabs>
          <w:tab w:val="left" w:pos="4610"/>
        </w:tabs>
        <w:spacing w:after="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8ED">
        <w:rPr>
          <w:rFonts w:ascii="Times New Roman" w:eastAsia="Calibri" w:hAnsi="Times New Roman" w:cs="Times New Roman"/>
          <w:b/>
          <w:sz w:val="28"/>
          <w:szCs w:val="28"/>
        </w:rPr>
        <w:t>INDEX</w:t>
      </w:r>
    </w:p>
    <w:p w14:paraId="56E3D4D8" w14:textId="77777777" w:rsidR="001D3E5B" w:rsidRPr="00316D0A" w:rsidRDefault="001D3E5B" w:rsidP="001D3E5B">
      <w:pPr>
        <w:tabs>
          <w:tab w:val="left" w:pos="4610"/>
        </w:tabs>
        <w:spacing w:after="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4115"/>
        <w:gridCol w:w="3690"/>
      </w:tblGrid>
      <w:tr w:rsidR="00316D0A" w:rsidRPr="008B4C7D" w14:paraId="4B18AFF1" w14:textId="77777777" w:rsidTr="00DE231A">
        <w:trPr>
          <w:cantSplit/>
          <w:trHeight w:val="603"/>
          <w:tblHeader/>
          <w:jc w:val="center"/>
        </w:trPr>
        <w:tc>
          <w:tcPr>
            <w:tcW w:w="2172" w:type="dxa"/>
            <w:shd w:val="clear" w:color="auto" w:fill="DBE5F1" w:themeFill="accent1" w:themeFillTint="33"/>
          </w:tcPr>
          <w:p w14:paraId="0F8CFC82" w14:textId="77777777" w:rsidR="00316D0A" w:rsidRDefault="00316D0A" w:rsidP="0039778B">
            <w:pPr>
              <w:spacing w:after="0"/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</w:p>
          <w:p w14:paraId="340D2B49" w14:textId="2EBFB635" w:rsidR="00316D0A" w:rsidRPr="009B545D" w:rsidRDefault="00316D0A" w:rsidP="0039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D20FE"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4115" w:type="dxa"/>
            <w:shd w:val="clear" w:color="auto" w:fill="DBE5F1" w:themeFill="accent1" w:themeFillTint="33"/>
          </w:tcPr>
          <w:p w14:paraId="0F0036C4" w14:textId="77777777" w:rsidR="00316D0A" w:rsidRDefault="00316D0A" w:rsidP="003977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</w:p>
          <w:p w14:paraId="78426576" w14:textId="1641B4F4" w:rsidR="00316D0A" w:rsidRPr="009B545D" w:rsidRDefault="00316D0A" w:rsidP="0039778B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D20FE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Academic  year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14:paraId="14584F43" w14:textId="77777777" w:rsidR="00316D0A" w:rsidRDefault="00316D0A" w:rsidP="003977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</w:pPr>
          </w:p>
          <w:p w14:paraId="1AE57AB5" w14:textId="1CA11263" w:rsidR="00316D0A" w:rsidRDefault="00316D0A" w:rsidP="003977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</w:pPr>
            <w:r w:rsidRPr="004D20FE"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  <w:t xml:space="preserve">Link to </w:t>
            </w:r>
            <w:r w:rsidR="004668BE"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  <w:t xml:space="preserve">the </w:t>
            </w:r>
            <w:r w:rsidRPr="004D20FE">
              <w:rPr>
                <w:rFonts w:ascii="Times New Roman" w:eastAsia="Calibri" w:hAnsi="Times New Roman" w:cs="Times New Roman"/>
                <w:b/>
                <w:color w:val="003399"/>
                <w:sz w:val="24"/>
                <w:szCs w:val="24"/>
              </w:rPr>
              <w:t>relevant document</w:t>
            </w:r>
          </w:p>
          <w:p w14:paraId="263B46D2" w14:textId="71C7AD82" w:rsidR="00316D0A" w:rsidRPr="009B545D" w:rsidRDefault="00316D0A" w:rsidP="0039778B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</w:p>
        </w:tc>
      </w:tr>
      <w:tr w:rsidR="00316D0A" w:rsidRPr="008B4C7D" w14:paraId="79C0B8EF" w14:textId="77777777" w:rsidTr="00DE231A">
        <w:trPr>
          <w:cantSplit/>
          <w:trHeight w:val="515"/>
          <w:tblHeader/>
          <w:jc w:val="center"/>
        </w:trPr>
        <w:tc>
          <w:tcPr>
            <w:tcW w:w="2172" w:type="dxa"/>
            <w:vAlign w:val="center"/>
          </w:tcPr>
          <w:p w14:paraId="4E6FF551" w14:textId="0E967070" w:rsidR="00316D0A" w:rsidRPr="00DE231A" w:rsidRDefault="00316D0A" w:rsidP="00DE2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5" w:type="dxa"/>
            <w:vAlign w:val="center"/>
          </w:tcPr>
          <w:p w14:paraId="04516B68" w14:textId="253736EC" w:rsidR="00316D0A" w:rsidRPr="00DE231A" w:rsidRDefault="00316D0A" w:rsidP="00DE2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39778B" w:rsidRPr="00DE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90" w:type="dxa"/>
            <w:vAlign w:val="center"/>
          </w:tcPr>
          <w:p w14:paraId="42921873" w14:textId="2A8679D3" w:rsidR="00316D0A" w:rsidRPr="00C31F0E" w:rsidRDefault="00C31F0E" w:rsidP="00FF3AA5">
            <w:pPr>
              <w:spacing w:after="0" w:line="240" w:lineRule="auto"/>
              <w:ind w:right="-79"/>
              <w:jc w:val="center"/>
              <w:rPr>
                <w:rStyle w:val="Hyperlink"/>
                <w:u w:val="none"/>
              </w:rPr>
            </w:pPr>
            <w:bookmarkStart w:id="2" w:name="_heading=h.gjdgxs" w:colFirst="0" w:colLast="0"/>
            <w:bookmarkEnd w:id="2"/>
            <w:r w:rsidRPr="00C31F0E">
              <w:rPr>
                <w:rStyle w:val="Hyperlink"/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u w:val="none"/>
              </w:rPr>
              <w:t>NIL</w:t>
            </w:r>
          </w:p>
        </w:tc>
      </w:tr>
      <w:tr w:rsidR="00316D0A" w:rsidRPr="008B4C7D" w14:paraId="4AADF49E" w14:textId="77777777" w:rsidTr="00DE231A">
        <w:trPr>
          <w:cantSplit/>
          <w:trHeight w:val="600"/>
          <w:tblHeader/>
          <w:jc w:val="center"/>
        </w:trPr>
        <w:tc>
          <w:tcPr>
            <w:tcW w:w="2172" w:type="dxa"/>
            <w:vAlign w:val="center"/>
          </w:tcPr>
          <w:p w14:paraId="6AF75644" w14:textId="4339785A" w:rsidR="00316D0A" w:rsidRPr="00DE231A" w:rsidRDefault="00316D0A" w:rsidP="00DE231A">
            <w:pPr>
              <w:tabs>
                <w:tab w:val="right" w:pos="190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5" w:type="dxa"/>
            <w:vAlign w:val="center"/>
          </w:tcPr>
          <w:p w14:paraId="7C153EF8" w14:textId="3C01D81E" w:rsidR="00316D0A" w:rsidRPr="00DE231A" w:rsidRDefault="00316D0A" w:rsidP="00DE2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9778B" w:rsidRPr="00DE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bookmarkStart w:id="3" w:name="_GoBack"/>
        <w:tc>
          <w:tcPr>
            <w:tcW w:w="3690" w:type="dxa"/>
            <w:vAlign w:val="center"/>
          </w:tcPr>
          <w:p w14:paraId="561DA774" w14:textId="5943354B" w:rsidR="00316D0A" w:rsidRPr="00D31903" w:rsidRDefault="00D31903" w:rsidP="00FF3AA5">
            <w:pPr>
              <w:spacing w:after="0" w:line="240" w:lineRule="auto"/>
              <w:ind w:right="-79"/>
              <w:jc w:val="center"/>
              <w:rPr>
                <w:rStyle w:val="Hyperlink"/>
                <w:u w:val="none"/>
              </w:rPr>
            </w:pPr>
            <w:r w:rsidRPr="00D31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31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"https://jkkmihscp.org/Files/NAAC/DVV/Criterion/5/5.2.2/5.2.2-2021-2022.pdf" </w:instrText>
            </w:r>
            <w:r w:rsidRPr="00D31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D31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16D0A" w:rsidRPr="00D31903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D31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16D0A" w:rsidRPr="008B4C7D" w14:paraId="38B92568" w14:textId="77777777" w:rsidTr="00DE231A">
        <w:trPr>
          <w:cantSplit/>
          <w:trHeight w:val="609"/>
          <w:tblHeader/>
          <w:jc w:val="center"/>
        </w:trPr>
        <w:tc>
          <w:tcPr>
            <w:tcW w:w="2172" w:type="dxa"/>
            <w:vAlign w:val="center"/>
          </w:tcPr>
          <w:p w14:paraId="51D4BDFB" w14:textId="1A3C2ECC" w:rsidR="00316D0A" w:rsidRPr="00DE231A" w:rsidRDefault="00316D0A" w:rsidP="00DE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5" w:type="dxa"/>
            <w:vAlign w:val="center"/>
          </w:tcPr>
          <w:p w14:paraId="684E7016" w14:textId="0ECA36BC" w:rsidR="00316D0A" w:rsidRPr="00DE231A" w:rsidRDefault="0039778B" w:rsidP="00DE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>2020 -</w:t>
            </w:r>
            <w:r w:rsidR="00316D0A"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690" w:type="dxa"/>
            <w:vAlign w:val="center"/>
          </w:tcPr>
          <w:p w14:paraId="242EF6A7" w14:textId="50CE4AA0" w:rsidR="00316D0A" w:rsidRPr="00FF3AA5" w:rsidRDefault="00C31F0E" w:rsidP="00FF3AA5">
            <w:pPr>
              <w:spacing w:after="0" w:line="240" w:lineRule="auto"/>
              <w:ind w:right="-79"/>
              <w:jc w:val="center"/>
              <w:rPr>
                <w:rStyle w:val="Hyperlink"/>
              </w:rPr>
            </w:pPr>
            <w:r w:rsidRPr="00C31F0E">
              <w:rPr>
                <w:rStyle w:val="Hyperlink"/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u w:val="none"/>
              </w:rPr>
              <w:t>NIL</w:t>
            </w:r>
          </w:p>
        </w:tc>
      </w:tr>
      <w:tr w:rsidR="00316D0A" w:rsidRPr="008B4C7D" w14:paraId="0C7CD039" w14:textId="77777777" w:rsidTr="00DE231A">
        <w:trPr>
          <w:cantSplit/>
          <w:trHeight w:val="618"/>
          <w:tblHeader/>
          <w:jc w:val="center"/>
        </w:trPr>
        <w:tc>
          <w:tcPr>
            <w:tcW w:w="2172" w:type="dxa"/>
            <w:vAlign w:val="center"/>
          </w:tcPr>
          <w:p w14:paraId="12ACF351" w14:textId="11DC0CE6" w:rsidR="00316D0A" w:rsidRPr="00DE231A" w:rsidRDefault="00316D0A" w:rsidP="00DE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5" w:type="dxa"/>
            <w:vAlign w:val="center"/>
          </w:tcPr>
          <w:p w14:paraId="01460993" w14:textId="41E77D4A" w:rsidR="00316D0A" w:rsidRPr="00DE231A" w:rsidRDefault="00316D0A" w:rsidP="00DE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39778B" w:rsidRPr="00DE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690" w:type="dxa"/>
            <w:vAlign w:val="center"/>
          </w:tcPr>
          <w:p w14:paraId="76EA1036" w14:textId="2872F6E3" w:rsidR="00316D0A" w:rsidRPr="00D31903" w:rsidRDefault="00D31903" w:rsidP="00FF3AA5">
            <w:pPr>
              <w:spacing w:after="0" w:line="240" w:lineRule="auto"/>
              <w:ind w:right="-79"/>
              <w:jc w:val="center"/>
              <w:rPr>
                <w:rStyle w:val="Hyperlink"/>
                <w:u w:val="none"/>
              </w:rPr>
            </w:pPr>
            <w:hyperlink r:id="rId6" w:history="1">
              <w:r w:rsidR="00316D0A" w:rsidRPr="00D319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316D0A" w:rsidRPr="008B4C7D" w14:paraId="24EDB097" w14:textId="77777777" w:rsidTr="00DE231A">
        <w:trPr>
          <w:cantSplit/>
          <w:trHeight w:val="628"/>
          <w:tblHeader/>
          <w:jc w:val="center"/>
        </w:trPr>
        <w:tc>
          <w:tcPr>
            <w:tcW w:w="2172" w:type="dxa"/>
            <w:vAlign w:val="center"/>
          </w:tcPr>
          <w:p w14:paraId="579507CA" w14:textId="6A84B45E" w:rsidR="00316D0A" w:rsidRPr="00DE231A" w:rsidRDefault="00316D0A" w:rsidP="00DE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5" w:type="dxa"/>
            <w:vAlign w:val="center"/>
          </w:tcPr>
          <w:p w14:paraId="70E605B6" w14:textId="00086467" w:rsidR="00316D0A" w:rsidRPr="00DE231A" w:rsidRDefault="00316D0A" w:rsidP="00DE231A">
            <w:pPr>
              <w:tabs>
                <w:tab w:val="left" w:pos="1000"/>
                <w:tab w:val="center" w:pos="18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9778B" w:rsidRPr="00DE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231A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3690" w:type="dxa"/>
            <w:vAlign w:val="center"/>
          </w:tcPr>
          <w:p w14:paraId="43761AC4" w14:textId="61C9AA0F" w:rsidR="00316D0A" w:rsidRPr="00FF3AA5" w:rsidRDefault="00C31F0E" w:rsidP="00FF3AA5">
            <w:pPr>
              <w:spacing w:after="0" w:line="240" w:lineRule="auto"/>
              <w:ind w:right="-79"/>
              <w:jc w:val="center"/>
              <w:rPr>
                <w:rStyle w:val="Hyperlink"/>
              </w:rPr>
            </w:pPr>
            <w:r w:rsidRPr="00C31F0E">
              <w:rPr>
                <w:rStyle w:val="Hyperlink"/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u w:val="none"/>
              </w:rPr>
              <w:t>NIL</w:t>
            </w:r>
          </w:p>
        </w:tc>
      </w:tr>
      <w:bookmarkEnd w:id="1"/>
    </w:tbl>
    <w:p w14:paraId="71839BC3" w14:textId="77777777" w:rsidR="00113665" w:rsidRDefault="00113665" w:rsidP="0039778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13665" w:rsidSect="00795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829C" w14:textId="77777777" w:rsidR="00DA64CD" w:rsidRDefault="00DA64CD" w:rsidP="00113665">
      <w:pPr>
        <w:spacing w:after="0" w:line="240" w:lineRule="auto"/>
      </w:pPr>
      <w:r>
        <w:separator/>
      </w:r>
    </w:p>
  </w:endnote>
  <w:endnote w:type="continuationSeparator" w:id="0">
    <w:p w14:paraId="22424453" w14:textId="77777777" w:rsidR="00DA64CD" w:rsidRDefault="00DA64CD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F33EB" w14:textId="77777777" w:rsidR="00DA64CD" w:rsidRDefault="00DA64CD" w:rsidP="00113665">
      <w:pPr>
        <w:spacing w:after="0" w:line="240" w:lineRule="auto"/>
      </w:pPr>
      <w:r>
        <w:separator/>
      </w:r>
    </w:p>
  </w:footnote>
  <w:footnote w:type="continuationSeparator" w:id="0">
    <w:p w14:paraId="65574CCC" w14:textId="77777777" w:rsidR="00DA64CD" w:rsidRDefault="00DA64CD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DA64CD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DA64CD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DA64CD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10A13"/>
    <w:rsid w:val="00045DE9"/>
    <w:rsid w:val="00113665"/>
    <w:rsid w:val="001D3E5B"/>
    <w:rsid w:val="001D775B"/>
    <w:rsid w:val="00295101"/>
    <w:rsid w:val="002A5C8A"/>
    <w:rsid w:val="00314276"/>
    <w:rsid w:val="00316823"/>
    <w:rsid w:val="00316D0A"/>
    <w:rsid w:val="00340288"/>
    <w:rsid w:val="00350205"/>
    <w:rsid w:val="00352DEA"/>
    <w:rsid w:val="0039778B"/>
    <w:rsid w:val="003A495B"/>
    <w:rsid w:val="003C31D8"/>
    <w:rsid w:val="003F6DC2"/>
    <w:rsid w:val="00445E7F"/>
    <w:rsid w:val="00463932"/>
    <w:rsid w:val="004668BE"/>
    <w:rsid w:val="004E159A"/>
    <w:rsid w:val="005146BE"/>
    <w:rsid w:val="005E60DC"/>
    <w:rsid w:val="005F7C22"/>
    <w:rsid w:val="006373E2"/>
    <w:rsid w:val="006604BC"/>
    <w:rsid w:val="00680025"/>
    <w:rsid w:val="006E1A77"/>
    <w:rsid w:val="00776819"/>
    <w:rsid w:val="00792A1A"/>
    <w:rsid w:val="00795307"/>
    <w:rsid w:val="007B461C"/>
    <w:rsid w:val="00813005"/>
    <w:rsid w:val="008C04BE"/>
    <w:rsid w:val="008D4A8B"/>
    <w:rsid w:val="009D6CC7"/>
    <w:rsid w:val="00AE4727"/>
    <w:rsid w:val="00AF0753"/>
    <w:rsid w:val="00AF7C02"/>
    <w:rsid w:val="00B669F8"/>
    <w:rsid w:val="00B96321"/>
    <w:rsid w:val="00C20AFD"/>
    <w:rsid w:val="00C31F0E"/>
    <w:rsid w:val="00CB0B02"/>
    <w:rsid w:val="00D31903"/>
    <w:rsid w:val="00D6359D"/>
    <w:rsid w:val="00DA64CD"/>
    <w:rsid w:val="00DD4E87"/>
    <w:rsid w:val="00DE231A"/>
    <w:rsid w:val="00DE6DA7"/>
    <w:rsid w:val="00DF6E62"/>
    <w:rsid w:val="00EC461E"/>
    <w:rsid w:val="00F173AB"/>
    <w:rsid w:val="00FB7BD0"/>
    <w:rsid w:val="00FC7261"/>
    <w:rsid w:val="00FD03AF"/>
    <w:rsid w:val="00FE5121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45D6CABC-AB75-43BA-931A-CFFCA23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5/5.2.2/5.2.2-2019-202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21</cp:revision>
  <cp:lastPrinted>2023-11-25T10:13:00Z</cp:lastPrinted>
  <dcterms:created xsi:type="dcterms:W3CDTF">2023-11-25T10:14:00Z</dcterms:created>
  <dcterms:modified xsi:type="dcterms:W3CDTF">2024-01-10T08:15:00Z</dcterms:modified>
</cp:coreProperties>
</file>