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0FB" w:rsidRDefault="002F00FB" w:rsidP="002F00FB">
      <w:pPr>
        <w:ind w:right="43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p w:rsidR="00B11CEC" w:rsidRDefault="0068420E" w:rsidP="002F00FB">
      <w:pPr>
        <w:ind w:right="4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5.1.2 </w:t>
      </w:r>
      <w:r w:rsidR="002F00FB" w:rsidRPr="00887547">
        <w:rPr>
          <w:rFonts w:ascii="Times New Roman" w:hAnsi="Times New Roman" w:cs="Times New Roman"/>
          <w:b/>
          <w:sz w:val="28"/>
          <w:u w:val="single"/>
        </w:rPr>
        <w:t>SOFT SKILLS</w:t>
      </w:r>
    </w:p>
    <w:tbl>
      <w:tblPr>
        <w:tblStyle w:val="TableGrid"/>
        <w:tblpPr w:leftFromText="180" w:rightFromText="180" w:vertAnchor="text" w:horzAnchor="margin" w:tblpXSpec="center" w:tblpY="208"/>
        <w:tblW w:w="10728" w:type="dxa"/>
        <w:tblLayout w:type="fixed"/>
        <w:tblLook w:val="04A0" w:firstRow="1" w:lastRow="0" w:firstColumn="1" w:lastColumn="0" w:noHBand="0" w:noVBand="1"/>
      </w:tblPr>
      <w:tblGrid>
        <w:gridCol w:w="699"/>
        <w:gridCol w:w="1749"/>
        <w:gridCol w:w="1440"/>
        <w:gridCol w:w="1170"/>
        <w:gridCol w:w="4320"/>
        <w:gridCol w:w="1350"/>
      </w:tblGrid>
      <w:tr w:rsidR="00DF06C2" w:rsidRPr="00DF06C2" w:rsidTr="001B2D49">
        <w:trPr>
          <w:trHeight w:val="206"/>
        </w:trPr>
        <w:tc>
          <w:tcPr>
            <w:tcW w:w="9378" w:type="dxa"/>
            <w:gridSpan w:val="5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5.1.2 – SOFT SKILLS</w:t>
            </w:r>
          </w:p>
        </w:tc>
        <w:tc>
          <w:tcPr>
            <w:tcW w:w="1350" w:type="dxa"/>
            <w:vMerge w:val="restart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DF06C2" w:rsidRPr="00DF06C2" w:rsidTr="001B2D49">
        <w:trPr>
          <w:trHeight w:val="848"/>
        </w:trPr>
        <w:tc>
          <w:tcPr>
            <w:tcW w:w="699" w:type="dxa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capability Enhancement Program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Date of Implementation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No. of Students Enrolled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the Agencies/ Consultants Involved with Contact Details (If Any)</w:t>
            </w:r>
          </w:p>
        </w:tc>
        <w:tc>
          <w:tcPr>
            <w:tcW w:w="1350" w:type="dxa"/>
            <w:vMerge/>
            <w:shd w:val="clear" w:color="auto" w:fill="DBE5F1" w:themeFill="accent1" w:themeFillTint="33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C2" w:rsidRPr="00DF06C2" w:rsidTr="001B2D49">
        <w:trPr>
          <w:trHeight w:val="1053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Time management strategies for future goals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Senthil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 M. Pharm., Ph. D, Professor,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Department of Pharmaceutics,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JSS College of Pharmacy,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Ooty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Mail.id: senthil.v@jssuni.edu.in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  <w:tr w:rsidR="00DF06C2" w:rsidRPr="00DF06C2" w:rsidTr="001B2D49">
        <w:trPr>
          <w:trHeight w:val="1053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Bridging the gap: Soft skills for Career Advancement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Mr. C. </w:t>
            </w:r>
            <w:proofErr w:type="spellStart"/>
            <w:proofErr w:type="gram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Praveenkumar,M</w:t>
            </w:r>
            <w:proofErr w:type="gram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.Pharm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In-Process Quality Assurance,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Junior Executive,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Recipharm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Hosur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Mail.id:praveenpharma96@gmail.com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  <w:tr w:rsidR="00DF06C2" w:rsidRPr="00DF06C2" w:rsidTr="001B2D49">
        <w:trPr>
          <w:trHeight w:val="1259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Mastering the Art of leadership “Building strong and inspiring teams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Senthil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 Kumar,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M.Pharm.,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R.Ph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Professor,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Department of Pharmaceutical Chemistry,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Vivekanandha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 College of Pharmacy,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Tiruchengode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 Tamil Nadu.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Mail id - thrisen@gmail.com.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  <w:tr w:rsidR="00DF06C2" w:rsidRPr="00DF06C2" w:rsidTr="001B2D49">
        <w:trPr>
          <w:trHeight w:val="1478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Empowering solutions for complex challenges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Ms. M.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Nithya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M.Pharm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Assistant Professor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Department of Pharmacology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Excel College of Pharmacy,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Kumarapalayam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Namakkal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 (Dt),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Tamil Nadu.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Mail.id: nithi.m@gmail.com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  <w:tr w:rsidR="00DF06C2" w:rsidRPr="00DF06C2" w:rsidTr="001B2D49">
        <w:trPr>
          <w:trHeight w:val="1053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Personal and professional growth through soft skills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Mr. R.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Hamash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 M. Pharm.,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Production Executive,</w:t>
            </w:r>
          </w:p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Maiva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 Pharma Limited,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Hosur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Mail.id: hameshsmart@gmail.com.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  <w:tr w:rsidR="00DF06C2" w:rsidRPr="00DF06C2" w:rsidTr="001B2D49">
        <w:trPr>
          <w:trHeight w:val="1053"/>
        </w:trPr>
        <w:tc>
          <w:tcPr>
            <w:tcW w:w="69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The power of collaboration unleashing the strength for teamwork</w:t>
            </w:r>
          </w:p>
        </w:tc>
        <w:tc>
          <w:tcPr>
            <w:tcW w:w="1440" w:type="dxa"/>
            <w:vAlign w:val="center"/>
          </w:tcPr>
          <w:p w:rsidR="00DF06C2" w:rsidRPr="00DF06C2" w:rsidRDefault="00DF06C2" w:rsidP="00DF0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17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2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Mr. V. Raja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B.Pharm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., MBA,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Director of Corporate Strategy Flex Ltd.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Kandanchavadi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Perungudi</w:t>
            </w:r>
            <w:proofErr w:type="spellEnd"/>
            <w:r w:rsidRPr="00DF06C2">
              <w:rPr>
                <w:rFonts w:ascii="Times New Roman" w:hAnsi="Times New Roman" w:cs="Times New Roman"/>
                <w:sz w:val="24"/>
                <w:szCs w:val="24"/>
              </w:rPr>
              <w:t>, Chennai.</w:t>
            </w:r>
            <w:r w:rsidRPr="00DF06C2">
              <w:rPr>
                <w:rFonts w:ascii="Times New Roman" w:hAnsi="Times New Roman" w:cs="Times New Roman"/>
                <w:sz w:val="24"/>
                <w:szCs w:val="24"/>
              </w:rPr>
              <w:br/>
              <w:t>Mail.id: vrpraja@gmail.com</w:t>
            </w:r>
          </w:p>
        </w:tc>
        <w:tc>
          <w:tcPr>
            <w:tcW w:w="1350" w:type="dxa"/>
            <w:vAlign w:val="center"/>
          </w:tcPr>
          <w:p w:rsidR="00DF06C2" w:rsidRPr="00DF06C2" w:rsidRDefault="00DF06C2" w:rsidP="00DF06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DF06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VIEW</w:t>
            </w:r>
          </w:p>
        </w:tc>
      </w:tr>
    </w:tbl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sectPr w:rsidR="00B11CEC" w:rsidSect="001B2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7" w:right="116" w:bottom="238" w:left="22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54" w:rsidRDefault="00194654" w:rsidP="00113665">
      <w:pPr>
        <w:spacing w:after="0" w:line="240" w:lineRule="auto"/>
      </w:pPr>
      <w:r>
        <w:separator/>
      </w:r>
    </w:p>
  </w:endnote>
  <w:endnote w:type="continuationSeparator" w:id="0">
    <w:p w:rsidR="00194654" w:rsidRDefault="00194654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54" w:rsidRDefault="00194654" w:rsidP="00113665">
      <w:pPr>
        <w:spacing w:after="0" w:line="240" w:lineRule="auto"/>
      </w:pPr>
      <w:r>
        <w:separator/>
      </w:r>
    </w:p>
  </w:footnote>
  <w:footnote w:type="continuationSeparator" w:id="0">
    <w:p w:rsidR="00194654" w:rsidRDefault="00194654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9465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9465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9465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5A3"/>
    <w:multiLevelType w:val="hybridMultilevel"/>
    <w:tmpl w:val="439A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A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3FE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5C6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426"/>
    <w:multiLevelType w:val="multilevel"/>
    <w:tmpl w:val="0C2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F7DC2"/>
    <w:multiLevelType w:val="multilevel"/>
    <w:tmpl w:val="A5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CFA"/>
    <w:multiLevelType w:val="multilevel"/>
    <w:tmpl w:val="8E0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E7BD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1B58"/>
    <w:multiLevelType w:val="multilevel"/>
    <w:tmpl w:val="7EA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B4214"/>
    <w:multiLevelType w:val="multilevel"/>
    <w:tmpl w:val="197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E2702"/>
    <w:multiLevelType w:val="hybridMultilevel"/>
    <w:tmpl w:val="4F609040"/>
    <w:lvl w:ilvl="0" w:tplc="615C8CDE">
      <w:start w:val="1"/>
      <w:numFmt w:val="decimal"/>
      <w:lvlText w:val="%1."/>
      <w:lvlJc w:val="left"/>
      <w:pPr>
        <w:ind w:left="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0467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2A4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CCD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6CDEE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ADC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8D3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0C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43D0E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75226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6498"/>
    <w:multiLevelType w:val="multilevel"/>
    <w:tmpl w:val="E48A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E0888"/>
    <w:multiLevelType w:val="multilevel"/>
    <w:tmpl w:val="FEC45F6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228E3"/>
    <w:multiLevelType w:val="multilevel"/>
    <w:tmpl w:val="9A4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253053"/>
    <w:multiLevelType w:val="multilevel"/>
    <w:tmpl w:val="3E7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20CAA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31B0"/>
    <w:multiLevelType w:val="multilevel"/>
    <w:tmpl w:val="E8B0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649C3"/>
    <w:multiLevelType w:val="multilevel"/>
    <w:tmpl w:val="1FD8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154B7"/>
    <w:multiLevelType w:val="multilevel"/>
    <w:tmpl w:val="5DB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70DCC"/>
    <w:multiLevelType w:val="multilevel"/>
    <w:tmpl w:val="06D2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B5B3E"/>
    <w:multiLevelType w:val="multilevel"/>
    <w:tmpl w:val="47D08E7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8861E0"/>
    <w:multiLevelType w:val="multilevel"/>
    <w:tmpl w:val="47A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8F6559"/>
    <w:multiLevelType w:val="hybridMultilevel"/>
    <w:tmpl w:val="3BC098BA"/>
    <w:lvl w:ilvl="0" w:tplc="D83E7E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81082A"/>
    <w:multiLevelType w:val="hybridMultilevel"/>
    <w:tmpl w:val="B41AC69E"/>
    <w:lvl w:ilvl="0" w:tplc="0EA88164">
      <w:start w:val="1"/>
      <w:numFmt w:val="decimal"/>
      <w:lvlText w:val="%1."/>
      <w:lvlJc w:val="left"/>
      <w:pPr>
        <w:ind w:left="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7A64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D76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BA9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A9D3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6A40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C524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DA2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586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4011"/>
    <w:multiLevelType w:val="multilevel"/>
    <w:tmpl w:val="233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91D7D"/>
    <w:multiLevelType w:val="hybridMultilevel"/>
    <w:tmpl w:val="EBE0AD32"/>
    <w:lvl w:ilvl="0" w:tplc="CCF4254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88CF7F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A804A7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38CB3B6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F22E93F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FD5AE904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E9A2779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7" w:tplc="7EF4E5F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8" w:tplc="07B6182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030B4C"/>
    <w:multiLevelType w:val="multilevel"/>
    <w:tmpl w:val="175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C668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407DC"/>
    <w:multiLevelType w:val="multilevel"/>
    <w:tmpl w:val="6F7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E0D80"/>
    <w:multiLevelType w:val="hybridMultilevel"/>
    <w:tmpl w:val="152CBF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B26B27"/>
    <w:multiLevelType w:val="multilevel"/>
    <w:tmpl w:val="E50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B2B05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44B8"/>
    <w:multiLevelType w:val="multilevel"/>
    <w:tmpl w:val="246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D6EE4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F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B59E5"/>
    <w:multiLevelType w:val="multilevel"/>
    <w:tmpl w:val="E03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427C9"/>
    <w:multiLevelType w:val="hybridMultilevel"/>
    <w:tmpl w:val="2CD41E68"/>
    <w:lvl w:ilvl="0" w:tplc="3BE6502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2724176"/>
    <w:multiLevelType w:val="hybridMultilevel"/>
    <w:tmpl w:val="070E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9344A"/>
    <w:multiLevelType w:val="multilevel"/>
    <w:tmpl w:val="8F4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73B23"/>
    <w:multiLevelType w:val="hybridMultilevel"/>
    <w:tmpl w:val="D04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5"/>
  </w:num>
  <w:num w:numId="4">
    <w:abstractNumId w:val="30"/>
  </w:num>
  <w:num w:numId="5">
    <w:abstractNumId w:val="13"/>
  </w:num>
  <w:num w:numId="6">
    <w:abstractNumId w:val="0"/>
  </w:num>
  <w:num w:numId="7">
    <w:abstractNumId w:val="40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20"/>
  </w:num>
  <w:num w:numId="16">
    <w:abstractNumId w:val="36"/>
  </w:num>
  <w:num w:numId="17">
    <w:abstractNumId w:val="10"/>
  </w:num>
  <w:num w:numId="18">
    <w:abstractNumId w:val="24"/>
  </w:num>
  <w:num w:numId="19">
    <w:abstractNumId w:val="35"/>
  </w:num>
  <w:num w:numId="20">
    <w:abstractNumId w:val="7"/>
  </w:num>
  <w:num w:numId="21">
    <w:abstractNumId w:val="28"/>
  </w:num>
  <w:num w:numId="22">
    <w:abstractNumId w:val="32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4"/>
  </w:num>
  <w:num w:numId="28">
    <w:abstractNumId w:val="14"/>
  </w:num>
  <w:num w:numId="29">
    <w:abstractNumId w:val="15"/>
  </w:num>
  <w:num w:numId="30">
    <w:abstractNumId w:val="8"/>
  </w:num>
  <w:num w:numId="31">
    <w:abstractNumId w:val="38"/>
  </w:num>
  <w:num w:numId="32">
    <w:abstractNumId w:val="18"/>
  </w:num>
  <w:num w:numId="33">
    <w:abstractNumId w:val="39"/>
  </w:num>
  <w:num w:numId="34">
    <w:abstractNumId w:val="22"/>
  </w:num>
  <w:num w:numId="35">
    <w:abstractNumId w:val="33"/>
  </w:num>
  <w:num w:numId="36">
    <w:abstractNumId w:val="29"/>
  </w:num>
  <w:num w:numId="37">
    <w:abstractNumId w:val="6"/>
  </w:num>
  <w:num w:numId="38">
    <w:abstractNumId w:val="9"/>
  </w:num>
  <w:num w:numId="39">
    <w:abstractNumId w:val="16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94654"/>
    <w:rsid w:val="001B2D49"/>
    <w:rsid w:val="00295101"/>
    <w:rsid w:val="002A5C8A"/>
    <w:rsid w:val="002F00FB"/>
    <w:rsid w:val="00314276"/>
    <w:rsid w:val="00340288"/>
    <w:rsid w:val="00352DEA"/>
    <w:rsid w:val="003A495B"/>
    <w:rsid w:val="003C5A7E"/>
    <w:rsid w:val="00445E7F"/>
    <w:rsid w:val="00463932"/>
    <w:rsid w:val="00470AE2"/>
    <w:rsid w:val="004E159A"/>
    <w:rsid w:val="005146BE"/>
    <w:rsid w:val="005C220C"/>
    <w:rsid w:val="005F7C22"/>
    <w:rsid w:val="00607CFE"/>
    <w:rsid w:val="006373E2"/>
    <w:rsid w:val="00644A06"/>
    <w:rsid w:val="0068420E"/>
    <w:rsid w:val="006D51CD"/>
    <w:rsid w:val="00795307"/>
    <w:rsid w:val="00813005"/>
    <w:rsid w:val="00876671"/>
    <w:rsid w:val="008C04BE"/>
    <w:rsid w:val="00970C34"/>
    <w:rsid w:val="009D6CC7"/>
    <w:rsid w:val="00A15269"/>
    <w:rsid w:val="00A3034A"/>
    <w:rsid w:val="00AF0753"/>
    <w:rsid w:val="00B11CEC"/>
    <w:rsid w:val="00B669F8"/>
    <w:rsid w:val="00D00E17"/>
    <w:rsid w:val="00DE6DA7"/>
    <w:rsid w:val="00DF06C2"/>
    <w:rsid w:val="00E35DC8"/>
    <w:rsid w:val="00E46D17"/>
    <w:rsid w:val="00EC461E"/>
    <w:rsid w:val="00F22835"/>
    <w:rsid w:val="00FB7BD0"/>
    <w:rsid w:val="00FD03AF"/>
    <w:rsid w:val="00FD4495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DBD55984-E556-4A7B-B351-FB4927F8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paragraph" w:styleId="Heading1">
    <w:name w:val="heading 1"/>
    <w:basedOn w:val="Normal1"/>
    <w:next w:val="Normal1"/>
    <w:link w:val="Heading1Char"/>
    <w:rsid w:val="00B11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11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11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11C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11C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11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Heading1Char">
    <w:name w:val="Heading 1 Char"/>
    <w:basedOn w:val="DefaultParagraphFont"/>
    <w:link w:val="Heading1"/>
    <w:rsid w:val="00B11CEC"/>
    <w:rPr>
      <w:rFonts w:ascii="Calibri" w:eastAsia="Calibri" w:hAnsi="Calibri" w:cs="Calibri"/>
      <w:b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rsid w:val="00B11CEC"/>
    <w:rPr>
      <w:rFonts w:ascii="Calibri" w:eastAsia="Calibri" w:hAnsi="Calibri" w:cs="Calibri"/>
      <w:b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rsid w:val="00B11CEC"/>
    <w:rPr>
      <w:rFonts w:ascii="Calibri" w:eastAsia="Calibri" w:hAnsi="Calibri" w:cs="Calibri"/>
      <w:b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rsid w:val="00B11CEC"/>
    <w:rPr>
      <w:rFonts w:ascii="Calibri" w:eastAsia="Calibri" w:hAnsi="Calibri" w:cs="Calibri"/>
      <w:b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B11CEC"/>
    <w:rPr>
      <w:rFonts w:ascii="Calibri" w:eastAsia="Calibri" w:hAnsi="Calibri" w:cs="Calibri"/>
      <w:b/>
      <w:lang w:val="en-IN"/>
    </w:rPr>
  </w:style>
  <w:style w:type="character" w:customStyle="1" w:styleId="Heading6Char">
    <w:name w:val="Heading 6 Char"/>
    <w:basedOn w:val="DefaultParagraphFont"/>
    <w:link w:val="Heading6"/>
    <w:rsid w:val="00B11CEC"/>
    <w:rPr>
      <w:rFonts w:ascii="Calibri" w:eastAsia="Calibri" w:hAnsi="Calibri" w:cs="Calibri"/>
      <w:b/>
      <w:sz w:val="20"/>
      <w:szCs w:val="20"/>
      <w:lang w:val="en-IN"/>
    </w:rPr>
  </w:style>
  <w:style w:type="paragraph" w:customStyle="1" w:styleId="Normal1">
    <w:name w:val="Normal1"/>
    <w:rsid w:val="00B11CEC"/>
    <w:rPr>
      <w:rFonts w:ascii="Calibri" w:eastAsia="Calibri" w:hAnsi="Calibri" w:cs="Calibri"/>
      <w:lang w:val="en-IN"/>
    </w:rPr>
  </w:style>
  <w:style w:type="paragraph" w:styleId="Title">
    <w:name w:val="Title"/>
    <w:basedOn w:val="Normal1"/>
    <w:next w:val="Normal1"/>
    <w:link w:val="TitleChar"/>
    <w:rsid w:val="00B11C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11CEC"/>
    <w:rPr>
      <w:rFonts w:ascii="Calibri" w:eastAsia="Calibri" w:hAnsi="Calibri" w:cs="Calibri"/>
      <w:b/>
      <w:sz w:val="72"/>
      <w:szCs w:val="72"/>
      <w:lang w:val="en-IN"/>
    </w:rPr>
  </w:style>
  <w:style w:type="paragraph" w:styleId="Subtitle">
    <w:name w:val="Subtitle"/>
    <w:basedOn w:val="Normal1"/>
    <w:next w:val="Normal1"/>
    <w:link w:val="SubtitleChar"/>
    <w:rsid w:val="00B11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11CEC"/>
    <w:rPr>
      <w:rFonts w:ascii="Georgia" w:eastAsia="Georgia" w:hAnsi="Georgia" w:cs="Georgia"/>
      <w:i/>
      <w:color w:val="666666"/>
      <w:sz w:val="48"/>
      <w:szCs w:val="48"/>
      <w:lang w:val="en-IN"/>
    </w:rPr>
  </w:style>
  <w:style w:type="paragraph" w:customStyle="1" w:styleId="TableParagraph">
    <w:name w:val="Table Paragraph"/>
    <w:basedOn w:val="Normal"/>
    <w:uiPriority w:val="1"/>
    <w:qFormat/>
    <w:rsid w:val="00B11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B11CEC"/>
    <w:pPr>
      <w:ind w:left="720"/>
      <w:contextualSpacing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C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C"/>
    <w:rPr>
      <w:rFonts w:ascii="Tahoma" w:eastAsia="Calibri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B11CEC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Default">
    <w:name w:val="Default"/>
    <w:rsid w:val="00B11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B11CEC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rt0xe">
    <w:name w:val="trt0xe"/>
    <w:basedOn w:val="Normal"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</w:rPr>
  </w:style>
  <w:style w:type="character" w:styleId="Strong">
    <w:name w:val="Strong"/>
    <w:uiPriority w:val="22"/>
    <w:qFormat/>
    <w:rsid w:val="00B11CEC"/>
    <w:rPr>
      <w:b/>
      <w:bCs/>
    </w:rPr>
  </w:style>
  <w:style w:type="character" w:styleId="Emphasis">
    <w:name w:val="Emphasis"/>
    <w:basedOn w:val="DefaultParagraphFont"/>
    <w:uiPriority w:val="20"/>
    <w:qFormat/>
    <w:rsid w:val="00B11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</cp:revision>
  <cp:lastPrinted>2023-11-25T10:13:00Z</cp:lastPrinted>
  <dcterms:created xsi:type="dcterms:W3CDTF">2023-11-25T10:14:00Z</dcterms:created>
  <dcterms:modified xsi:type="dcterms:W3CDTF">2024-01-10T08:34:00Z</dcterms:modified>
</cp:coreProperties>
</file>